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4DE7" w14:textId="421BD856" w:rsidR="00BE576C" w:rsidRPr="0003698E" w:rsidRDefault="0011262B" w:rsidP="0011262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jc w:val="right"/>
        <w:rPr>
          <w:rFonts w:ascii="Arial" w:eastAsia="Arial" w:hAnsi="Arial" w:cs="Arial"/>
          <w:color w:val="000000"/>
          <w:sz w:val="22"/>
          <w:szCs w:val="22"/>
        </w:rPr>
      </w:pPr>
      <w:r w:rsidRPr="0003698E">
        <w:rPr>
          <w:rFonts w:ascii="Arial" w:eastAsia="Arial" w:hAnsi="Arial" w:cs="Arial"/>
          <w:sz w:val="22"/>
          <w:szCs w:val="22"/>
        </w:rPr>
        <w:t>Tuesday, January 7, 2020</w:t>
      </w:r>
    </w:p>
    <w:p w14:paraId="384783A4" w14:textId="15FF1A94" w:rsidR="00BE576C" w:rsidRPr="0003698E" w:rsidRDefault="000B77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rPr>
          <w:rFonts w:ascii="Arial" w:eastAsia="Arial" w:hAnsi="Arial" w:cs="Arial"/>
          <w:color w:val="000000"/>
          <w:sz w:val="22"/>
          <w:szCs w:val="22"/>
        </w:rPr>
      </w:pPr>
      <w:r w:rsidRPr="0003698E">
        <w:rPr>
          <w:rFonts w:ascii="Arial" w:eastAsia="Arial" w:hAnsi="Arial" w:cs="Arial"/>
          <w:color w:val="000000"/>
          <w:sz w:val="22"/>
          <w:szCs w:val="22"/>
        </w:rPr>
        <w:t xml:space="preserve">Dear Year </w:t>
      </w:r>
      <w:r w:rsidR="00EE428F" w:rsidRPr="0003698E">
        <w:rPr>
          <w:rFonts w:ascii="Arial" w:eastAsia="Arial" w:hAnsi="Arial" w:cs="Arial"/>
          <w:color w:val="000000"/>
          <w:sz w:val="22"/>
          <w:szCs w:val="22"/>
        </w:rPr>
        <w:t>9</w:t>
      </w:r>
      <w:r w:rsidRPr="0003698E">
        <w:rPr>
          <w:rFonts w:ascii="Arial" w:eastAsia="Arial" w:hAnsi="Arial" w:cs="Arial"/>
          <w:color w:val="000000"/>
          <w:sz w:val="22"/>
          <w:szCs w:val="22"/>
        </w:rPr>
        <w:t xml:space="preserve"> Parents and Guardians,</w:t>
      </w:r>
    </w:p>
    <w:p w14:paraId="2A91F38F" w14:textId="77777777" w:rsidR="00BE576C" w:rsidRPr="0003698E" w:rsidRDefault="00BE576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p>
    <w:p w14:paraId="3C398BA4" w14:textId="7EC25F6E" w:rsidR="00BE576C" w:rsidRPr="0003698E" w:rsidRDefault="000B77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r w:rsidRPr="0003698E">
        <w:rPr>
          <w:rFonts w:ascii="Arial" w:eastAsia="Arial" w:hAnsi="Arial" w:cs="Arial"/>
          <w:color w:val="000000"/>
          <w:sz w:val="22"/>
          <w:szCs w:val="22"/>
        </w:rPr>
        <w:t xml:space="preserve">Education Outside the Classroom (EOTC) is widely </w:t>
      </w:r>
      <w:r w:rsidR="00532C63" w:rsidRPr="0003698E">
        <w:rPr>
          <w:rFonts w:ascii="Arial" w:eastAsia="Arial" w:hAnsi="Arial" w:cs="Arial"/>
          <w:color w:val="000000"/>
          <w:sz w:val="22"/>
          <w:szCs w:val="22"/>
        </w:rPr>
        <w:t>recognized</w:t>
      </w:r>
      <w:r w:rsidRPr="0003698E">
        <w:rPr>
          <w:rFonts w:ascii="Arial" w:eastAsia="Arial" w:hAnsi="Arial" w:cs="Arial"/>
          <w:color w:val="000000"/>
          <w:sz w:val="22"/>
          <w:szCs w:val="22"/>
        </w:rPr>
        <w:t xml:space="preserve"> as having significant benefits for students. Schools throughout the world have developed opportunities for their students to be involved in new challenges and learning experiences that are very different to the classroom environment. </w:t>
      </w:r>
    </w:p>
    <w:p w14:paraId="06AEF27D" w14:textId="77777777" w:rsidR="00BE576C" w:rsidRPr="0003698E" w:rsidRDefault="00BE576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p>
    <w:p w14:paraId="00996C12" w14:textId="77777777" w:rsidR="00BE576C" w:rsidRPr="0003698E" w:rsidRDefault="000B77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r w:rsidRPr="0003698E">
        <w:rPr>
          <w:rFonts w:ascii="Arial" w:eastAsia="Arial" w:hAnsi="Arial" w:cs="Arial"/>
          <w:color w:val="000000"/>
          <w:sz w:val="22"/>
          <w:szCs w:val="22"/>
        </w:rPr>
        <w:t xml:space="preserve">Renaissance College promotes this philosophy to support the holistic development of each individual student. The College has now established a valuable EOTC program, beginning in the PYP and extending through the MYP.  </w:t>
      </w:r>
    </w:p>
    <w:p w14:paraId="18D3AD08" w14:textId="77777777" w:rsidR="00BE576C" w:rsidRPr="0003698E" w:rsidRDefault="00BE576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p>
    <w:p w14:paraId="0BA1D21E" w14:textId="38674BDF" w:rsidR="00BE576C" w:rsidRPr="0003698E" w:rsidRDefault="000B77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r w:rsidRPr="0003698E">
        <w:rPr>
          <w:rFonts w:ascii="Arial" w:eastAsia="Arial" w:hAnsi="Arial" w:cs="Arial"/>
          <w:color w:val="000000"/>
          <w:sz w:val="22"/>
          <w:szCs w:val="22"/>
        </w:rPr>
        <w:t xml:space="preserve">The Year </w:t>
      </w:r>
      <w:r w:rsidR="00EE428F" w:rsidRPr="0003698E">
        <w:rPr>
          <w:rFonts w:ascii="Arial" w:eastAsia="Arial" w:hAnsi="Arial" w:cs="Arial"/>
          <w:color w:val="000000"/>
          <w:sz w:val="22"/>
          <w:szCs w:val="22"/>
        </w:rPr>
        <w:t xml:space="preserve">9 </w:t>
      </w:r>
      <w:r w:rsidRPr="0003698E">
        <w:rPr>
          <w:rFonts w:ascii="Arial" w:eastAsia="Arial" w:hAnsi="Arial" w:cs="Arial"/>
          <w:color w:val="000000"/>
          <w:sz w:val="22"/>
          <w:szCs w:val="22"/>
        </w:rPr>
        <w:t xml:space="preserve">EOTC </w:t>
      </w:r>
      <w:proofErr w:type="spellStart"/>
      <w:r w:rsidRPr="0003698E">
        <w:rPr>
          <w:rFonts w:ascii="Arial" w:eastAsia="Arial" w:hAnsi="Arial" w:cs="Arial"/>
          <w:color w:val="000000"/>
          <w:sz w:val="22"/>
          <w:szCs w:val="22"/>
        </w:rPr>
        <w:t>programme</w:t>
      </w:r>
      <w:proofErr w:type="spellEnd"/>
      <w:r w:rsidRPr="0003698E">
        <w:rPr>
          <w:rFonts w:ascii="Arial" w:eastAsia="Arial" w:hAnsi="Arial" w:cs="Arial"/>
          <w:color w:val="000000"/>
          <w:sz w:val="22"/>
          <w:szCs w:val="22"/>
        </w:rPr>
        <w:t xml:space="preserve"> will take place from </w:t>
      </w:r>
      <w:r w:rsidR="00EE428F" w:rsidRPr="0003698E">
        <w:rPr>
          <w:rFonts w:ascii="Helvetica Neue" w:eastAsia="Helvetica Neue" w:hAnsi="Helvetica Neue" w:cs="Helvetica Neue"/>
          <w:b/>
          <w:sz w:val="22"/>
          <w:szCs w:val="22"/>
        </w:rPr>
        <w:t>Monday 4</w:t>
      </w:r>
      <w:r w:rsidR="00EE428F" w:rsidRPr="0003698E">
        <w:rPr>
          <w:rFonts w:ascii="Helvetica Neue" w:eastAsia="Helvetica Neue" w:hAnsi="Helvetica Neue" w:cs="Helvetica Neue"/>
          <w:b/>
          <w:sz w:val="22"/>
          <w:szCs w:val="22"/>
          <w:vertAlign w:val="superscript"/>
        </w:rPr>
        <w:t>th</w:t>
      </w:r>
      <w:r w:rsidR="00EE428F" w:rsidRPr="0003698E">
        <w:rPr>
          <w:rFonts w:ascii="Helvetica Neue" w:eastAsia="Helvetica Neue" w:hAnsi="Helvetica Neue" w:cs="Helvetica Neue"/>
          <w:b/>
          <w:sz w:val="22"/>
          <w:szCs w:val="22"/>
        </w:rPr>
        <w:t xml:space="preserve"> to the 8</w:t>
      </w:r>
      <w:r w:rsidR="00EE428F" w:rsidRPr="0003698E">
        <w:rPr>
          <w:rFonts w:ascii="Helvetica Neue" w:eastAsia="Helvetica Neue" w:hAnsi="Helvetica Neue" w:cs="Helvetica Neue"/>
          <w:b/>
          <w:sz w:val="22"/>
          <w:szCs w:val="22"/>
          <w:vertAlign w:val="superscript"/>
        </w:rPr>
        <w:t>th</w:t>
      </w:r>
      <w:r w:rsidR="00EE428F" w:rsidRPr="0003698E">
        <w:rPr>
          <w:rFonts w:ascii="Helvetica Neue" w:eastAsia="Helvetica Neue" w:hAnsi="Helvetica Neue" w:cs="Helvetica Neue"/>
          <w:b/>
          <w:sz w:val="22"/>
          <w:szCs w:val="22"/>
        </w:rPr>
        <w:t xml:space="preserve"> of May </w:t>
      </w:r>
      <w:r w:rsidRPr="0003698E">
        <w:rPr>
          <w:rFonts w:ascii="Arial" w:eastAsia="Arial" w:hAnsi="Arial" w:cs="Arial"/>
          <w:color w:val="000000"/>
          <w:sz w:val="22"/>
          <w:szCs w:val="22"/>
        </w:rPr>
        <w:t>(depending on the trip and flight times</w:t>
      </w:r>
      <w:r w:rsidRPr="0003698E">
        <w:rPr>
          <w:rFonts w:ascii="Arial" w:eastAsia="Arial" w:hAnsi="Arial" w:cs="Arial"/>
          <w:b/>
          <w:color w:val="000000"/>
          <w:sz w:val="22"/>
          <w:szCs w:val="22"/>
        </w:rPr>
        <w:t>).</w:t>
      </w:r>
      <w:r w:rsidRPr="0003698E">
        <w:rPr>
          <w:rFonts w:ascii="Arial" w:eastAsia="Arial" w:hAnsi="Arial" w:cs="Arial"/>
          <w:color w:val="000000"/>
          <w:sz w:val="22"/>
          <w:szCs w:val="22"/>
        </w:rPr>
        <w:t xml:space="preserve"> During this time students will learn and develop key life-long learning skills, such as collaboration, resilience and problem solving as part of the school’s Positive Education </w:t>
      </w:r>
      <w:r w:rsidRPr="0003698E">
        <w:rPr>
          <w:rFonts w:ascii="Arial" w:eastAsia="Arial" w:hAnsi="Arial" w:cs="Arial"/>
          <w:sz w:val="22"/>
          <w:szCs w:val="22"/>
        </w:rPr>
        <w:t>approach</w:t>
      </w:r>
      <w:r w:rsidRPr="0003698E">
        <w:rPr>
          <w:rFonts w:ascii="Arial" w:eastAsia="Arial" w:hAnsi="Arial" w:cs="Arial"/>
          <w:color w:val="000000"/>
          <w:sz w:val="22"/>
          <w:szCs w:val="22"/>
        </w:rPr>
        <w:t xml:space="preserve"> and in alignment with the IB Learner Profile attributes.</w:t>
      </w:r>
    </w:p>
    <w:p w14:paraId="738F504F" w14:textId="77777777" w:rsidR="00330BF8" w:rsidRPr="0003698E" w:rsidRDefault="00330BF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p>
    <w:p w14:paraId="48B9CFA2" w14:textId="556A583B" w:rsidR="00BE576C" w:rsidRPr="0003698E" w:rsidRDefault="000B77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sz w:val="22"/>
          <w:szCs w:val="22"/>
        </w:rPr>
      </w:pPr>
      <w:r w:rsidRPr="0003698E">
        <w:rPr>
          <w:rFonts w:ascii="Arial" w:eastAsia="Arial" w:hAnsi="Arial" w:cs="Arial"/>
          <w:color w:val="000000"/>
          <w:sz w:val="22"/>
          <w:szCs w:val="22"/>
        </w:rPr>
        <w:t xml:space="preserve">EOTC is a fundamental aspect of the school curriculum and it is an expectation that all Year </w:t>
      </w:r>
      <w:r w:rsidR="00EE428F" w:rsidRPr="0003698E">
        <w:rPr>
          <w:rFonts w:ascii="Arial" w:eastAsia="Arial" w:hAnsi="Arial" w:cs="Arial"/>
          <w:color w:val="000000"/>
          <w:sz w:val="22"/>
          <w:szCs w:val="22"/>
        </w:rPr>
        <w:t>9</w:t>
      </w:r>
      <w:r w:rsidRPr="0003698E">
        <w:rPr>
          <w:rFonts w:ascii="Arial" w:eastAsia="Arial" w:hAnsi="Arial" w:cs="Arial"/>
          <w:color w:val="000000"/>
          <w:sz w:val="22"/>
          <w:szCs w:val="22"/>
        </w:rPr>
        <w:t xml:space="preserve"> students participate</w:t>
      </w:r>
      <w:r w:rsidRPr="0003698E">
        <w:rPr>
          <w:rFonts w:ascii="Arial" w:eastAsia="Arial" w:hAnsi="Arial" w:cs="Arial"/>
          <w:sz w:val="22"/>
          <w:szCs w:val="22"/>
        </w:rPr>
        <w:t>.</w:t>
      </w:r>
    </w:p>
    <w:p w14:paraId="6BC7B76F" w14:textId="67D512A9" w:rsidR="00AF5E53" w:rsidRPr="0003698E" w:rsidRDefault="00AF5E5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sz w:val="22"/>
          <w:szCs w:val="22"/>
        </w:rPr>
      </w:pPr>
    </w:p>
    <w:p w14:paraId="0338F54E" w14:textId="77777777" w:rsidR="00AF5E53" w:rsidRPr="0003698E" w:rsidRDefault="00AF5E53" w:rsidP="00AF5E53">
      <w:pPr>
        <w:rPr>
          <w:rFonts w:ascii="Arial" w:eastAsia="Arial" w:hAnsi="Arial" w:cs="Arial"/>
          <w:b/>
          <w:color w:val="000000" w:themeColor="text1"/>
          <w:sz w:val="22"/>
          <w:szCs w:val="22"/>
        </w:rPr>
      </w:pPr>
      <w:r w:rsidRPr="0003698E">
        <w:rPr>
          <w:rFonts w:ascii="Arial" w:eastAsia="Arial" w:hAnsi="Arial" w:cs="Arial"/>
          <w:b/>
          <w:color w:val="000000" w:themeColor="text1"/>
          <w:sz w:val="22"/>
          <w:szCs w:val="22"/>
        </w:rPr>
        <w:t xml:space="preserve">Parent welcome/Information Session (students welcome) </w:t>
      </w:r>
    </w:p>
    <w:p w14:paraId="67D22C77" w14:textId="7C1DEFA4" w:rsidR="00AF5E53" w:rsidRPr="0003698E" w:rsidRDefault="00D5431F" w:rsidP="00AF5E53">
      <w:pPr>
        <w:rPr>
          <w:rFonts w:ascii="Arial" w:eastAsia="Arial" w:hAnsi="Arial" w:cs="Arial"/>
          <w:bCs/>
          <w:color w:val="000000" w:themeColor="text1"/>
          <w:sz w:val="22"/>
          <w:szCs w:val="22"/>
        </w:rPr>
      </w:pPr>
      <w:r w:rsidRPr="0003698E">
        <w:rPr>
          <w:rFonts w:ascii="Arial" w:eastAsia="Arial" w:hAnsi="Arial" w:cs="Arial"/>
          <w:bCs/>
          <w:color w:val="000000" w:themeColor="text1"/>
          <w:sz w:val="22"/>
          <w:szCs w:val="22"/>
        </w:rPr>
        <w:t xml:space="preserve">Date: </w:t>
      </w:r>
      <w:r w:rsidR="00AF5E53" w:rsidRPr="0003698E">
        <w:rPr>
          <w:rFonts w:ascii="Arial" w:eastAsia="Arial" w:hAnsi="Arial" w:cs="Arial"/>
          <w:bCs/>
          <w:color w:val="000000" w:themeColor="text1"/>
          <w:sz w:val="22"/>
          <w:szCs w:val="22"/>
        </w:rPr>
        <w:t>16</w:t>
      </w:r>
      <w:r w:rsidR="00AF5E53" w:rsidRPr="0003698E">
        <w:rPr>
          <w:rFonts w:ascii="Arial" w:eastAsia="Arial" w:hAnsi="Arial" w:cs="Arial"/>
          <w:bCs/>
          <w:color w:val="000000" w:themeColor="text1"/>
          <w:sz w:val="22"/>
          <w:szCs w:val="22"/>
          <w:vertAlign w:val="superscript"/>
        </w:rPr>
        <w:t>th</w:t>
      </w:r>
      <w:r w:rsidR="00AF5E53" w:rsidRPr="0003698E">
        <w:rPr>
          <w:rFonts w:ascii="Arial" w:eastAsia="Arial" w:hAnsi="Arial" w:cs="Arial"/>
          <w:bCs/>
          <w:color w:val="000000" w:themeColor="text1"/>
          <w:sz w:val="22"/>
          <w:szCs w:val="22"/>
        </w:rPr>
        <w:t xml:space="preserve"> January </w:t>
      </w:r>
    </w:p>
    <w:p w14:paraId="0C4DAFDE" w14:textId="0645BE78" w:rsidR="00D5431F" w:rsidRPr="0003698E" w:rsidRDefault="00D5431F" w:rsidP="00AF5E53">
      <w:pPr>
        <w:rPr>
          <w:rFonts w:ascii="Arial" w:eastAsia="Arial" w:hAnsi="Arial" w:cs="Arial"/>
          <w:bCs/>
          <w:color w:val="000000" w:themeColor="text1"/>
          <w:sz w:val="22"/>
          <w:szCs w:val="22"/>
        </w:rPr>
      </w:pPr>
      <w:r w:rsidRPr="0003698E">
        <w:rPr>
          <w:rFonts w:ascii="Arial" w:eastAsia="Arial" w:hAnsi="Arial" w:cs="Arial"/>
          <w:bCs/>
          <w:color w:val="000000" w:themeColor="text1"/>
          <w:sz w:val="22"/>
          <w:szCs w:val="22"/>
        </w:rPr>
        <w:t>Time: 7:30 to 8:30pm</w:t>
      </w:r>
    </w:p>
    <w:p w14:paraId="0500ADC5" w14:textId="4BF40B57" w:rsidR="00AF5E53" w:rsidRDefault="00AF5E53" w:rsidP="00AF5E53">
      <w:pPr>
        <w:rPr>
          <w:rFonts w:ascii="Arial" w:eastAsia="Arial" w:hAnsi="Arial" w:cs="Arial"/>
          <w:bCs/>
          <w:color w:val="000000" w:themeColor="text1"/>
          <w:sz w:val="22"/>
          <w:szCs w:val="22"/>
        </w:rPr>
      </w:pPr>
      <w:r w:rsidRPr="0003698E">
        <w:rPr>
          <w:rFonts w:ascii="Arial" w:eastAsia="Arial" w:hAnsi="Arial" w:cs="Arial"/>
          <w:bCs/>
          <w:color w:val="000000" w:themeColor="text1"/>
          <w:sz w:val="22"/>
          <w:szCs w:val="22"/>
        </w:rPr>
        <w:t>Venue</w:t>
      </w:r>
      <w:r w:rsidR="00D5431F" w:rsidRPr="0003698E">
        <w:rPr>
          <w:rFonts w:ascii="Arial" w:eastAsia="Arial" w:hAnsi="Arial" w:cs="Arial"/>
          <w:bCs/>
          <w:color w:val="000000" w:themeColor="text1"/>
          <w:sz w:val="22"/>
          <w:szCs w:val="22"/>
        </w:rPr>
        <w:t>:</w:t>
      </w:r>
      <w:r w:rsidRPr="0003698E">
        <w:rPr>
          <w:rFonts w:ascii="Arial" w:eastAsia="Arial" w:hAnsi="Arial" w:cs="Arial"/>
          <w:bCs/>
          <w:color w:val="000000" w:themeColor="text1"/>
          <w:sz w:val="22"/>
          <w:szCs w:val="22"/>
        </w:rPr>
        <w:t xml:space="preserve"> 6th floor seminar room AB604  </w:t>
      </w:r>
    </w:p>
    <w:p w14:paraId="2EC44597" w14:textId="77777777" w:rsidR="00F456D5" w:rsidRPr="0003698E" w:rsidRDefault="00F456D5" w:rsidP="00AF5E53">
      <w:pPr>
        <w:rPr>
          <w:rFonts w:ascii="Arial" w:eastAsia="Arial" w:hAnsi="Arial" w:cs="Arial"/>
          <w:bCs/>
          <w:color w:val="000000" w:themeColor="text1"/>
          <w:sz w:val="22"/>
          <w:szCs w:val="22"/>
        </w:rPr>
      </w:pPr>
    </w:p>
    <w:p w14:paraId="1B5F5976" w14:textId="77777777" w:rsidR="00BE576C" w:rsidRPr="0003698E" w:rsidRDefault="00BE576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82"/>
        <w:jc w:val="both"/>
        <w:rPr>
          <w:rFonts w:ascii="Arial" w:eastAsia="Arial" w:hAnsi="Arial" w:cs="Arial"/>
          <w:color w:val="000000"/>
          <w:sz w:val="22"/>
          <w:szCs w:val="22"/>
        </w:rPr>
      </w:pPr>
    </w:p>
    <w:p w14:paraId="1D4345AC" w14:textId="2D82ACE4" w:rsidR="00BE576C" w:rsidRPr="0003698E" w:rsidRDefault="000B7797">
      <w:pPr>
        <w:pBdr>
          <w:top w:val="nil"/>
          <w:left w:val="nil"/>
          <w:bottom w:val="nil"/>
          <w:right w:val="nil"/>
          <w:between w:val="nil"/>
        </w:pBdr>
        <w:spacing w:after="200"/>
        <w:ind w:right="98"/>
        <w:jc w:val="center"/>
        <w:rPr>
          <w:rFonts w:ascii="Arial" w:eastAsia="Arial" w:hAnsi="Arial" w:cs="Arial"/>
          <w:b/>
          <w:color w:val="000000"/>
          <w:sz w:val="22"/>
          <w:szCs w:val="22"/>
          <w:u w:val="single"/>
        </w:rPr>
      </w:pPr>
      <w:r w:rsidRPr="0003698E">
        <w:rPr>
          <w:rFonts w:ascii="Arial" w:eastAsia="Arial" w:hAnsi="Arial" w:cs="Arial"/>
          <w:b/>
          <w:color w:val="000000"/>
          <w:sz w:val="22"/>
          <w:szCs w:val="22"/>
          <w:u w:val="single"/>
        </w:rPr>
        <w:t>To Secure Your EOTC Overseas Trip Choice</w:t>
      </w:r>
    </w:p>
    <w:p w14:paraId="38D4A09D" w14:textId="12D12885" w:rsidR="00BE576C" w:rsidRPr="0003698E" w:rsidRDefault="000B7797">
      <w:pPr>
        <w:pBdr>
          <w:top w:val="nil"/>
          <w:left w:val="nil"/>
          <w:bottom w:val="nil"/>
          <w:right w:val="nil"/>
          <w:between w:val="nil"/>
        </w:pBdr>
        <w:spacing w:after="200"/>
        <w:ind w:right="98"/>
        <w:jc w:val="both"/>
        <w:rPr>
          <w:rFonts w:ascii="Arial" w:eastAsia="Arial" w:hAnsi="Arial" w:cs="Arial"/>
          <w:color w:val="000000" w:themeColor="text1"/>
          <w:sz w:val="22"/>
          <w:szCs w:val="22"/>
        </w:rPr>
      </w:pPr>
      <w:r w:rsidRPr="0003698E">
        <w:rPr>
          <w:rFonts w:ascii="Arial" w:eastAsia="Arial" w:hAnsi="Arial" w:cs="Arial"/>
          <w:color w:val="000000" w:themeColor="text1"/>
          <w:sz w:val="22"/>
          <w:szCs w:val="22"/>
        </w:rPr>
        <w:t xml:space="preserve">From </w:t>
      </w:r>
      <w:r w:rsidR="00D3302E" w:rsidRPr="0003698E">
        <w:rPr>
          <w:rFonts w:ascii="Arial" w:eastAsia="Arial" w:hAnsi="Arial" w:cs="Arial"/>
          <w:b/>
          <w:color w:val="000000" w:themeColor="text1"/>
          <w:sz w:val="22"/>
          <w:szCs w:val="22"/>
          <w:u w:val="single"/>
        </w:rPr>
        <w:t>Friday</w:t>
      </w:r>
      <w:r w:rsidRPr="0003698E">
        <w:rPr>
          <w:rFonts w:ascii="Arial" w:eastAsia="Arial" w:hAnsi="Arial" w:cs="Arial"/>
          <w:b/>
          <w:color w:val="000000" w:themeColor="text1"/>
          <w:sz w:val="22"/>
          <w:szCs w:val="22"/>
          <w:highlight w:val="white"/>
          <w:u w:val="single"/>
        </w:rPr>
        <w:t xml:space="preserve"> </w:t>
      </w:r>
      <w:r w:rsidR="000C7FED" w:rsidRPr="0003698E">
        <w:rPr>
          <w:rFonts w:ascii="Arial" w:eastAsia="Arial" w:hAnsi="Arial" w:cs="Arial"/>
          <w:b/>
          <w:color w:val="000000" w:themeColor="text1"/>
          <w:sz w:val="22"/>
          <w:szCs w:val="22"/>
          <w:highlight w:val="white"/>
          <w:u w:val="single"/>
        </w:rPr>
        <w:t>17th</w:t>
      </w:r>
      <w:r w:rsidRPr="0003698E">
        <w:rPr>
          <w:rFonts w:ascii="Arial" w:eastAsia="Arial" w:hAnsi="Arial" w:cs="Arial"/>
          <w:b/>
          <w:color w:val="000000" w:themeColor="text1"/>
          <w:sz w:val="22"/>
          <w:szCs w:val="22"/>
          <w:highlight w:val="white"/>
          <w:u w:val="single"/>
        </w:rPr>
        <w:t xml:space="preserve"> from </w:t>
      </w:r>
      <w:r w:rsidR="00D3302E" w:rsidRPr="0003698E">
        <w:rPr>
          <w:rFonts w:ascii="Arial" w:eastAsia="Arial" w:hAnsi="Arial" w:cs="Arial"/>
          <w:b/>
          <w:color w:val="000000" w:themeColor="text1"/>
          <w:sz w:val="22"/>
          <w:szCs w:val="22"/>
          <w:highlight w:val="white"/>
          <w:u w:val="single"/>
        </w:rPr>
        <w:t>12</w:t>
      </w:r>
      <w:r w:rsidR="002C0FAC" w:rsidRPr="0003698E">
        <w:rPr>
          <w:rFonts w:ascii="Arial" w:eastAsia="Arial" w:hAnsi="Arial" w:cs="Arial"/>
          <w:b/>
          <w:color w:val="000000" w:themeColor="text1"/>
          <w:sz w:val="22"/>
          <w:szCs w:val="22"/>
          <w:highlight w:val="white"/>
          <w:u w:val="single"/>
        </w:rPr>
        <w:t>:00PM</w:t>
      </w:r>
      <w:r w:rsidR="00D3302E" w:rsidRPr="0003698E">
        <w:rPr>
          <w:rFonts w:ascii="Arial" w:eastAsia="Arial" w:hAnsi="Arial" w:cs="Arial"/>
          <w:b/>
          <w:color w:val="000000" w:themeColor="text1"/>
          <w:sz w:val="22"/>
          <w:szCs w:val="22"/>
          <w:highlight w:val="white"/>
          <w:u w:val="single"/>
        </w:rPr>
        <w:t xml:space="preserve"> Midday</w:t>
      </w:r>
      <w:r w:rsidRPr="0003698E">
        <w:rPr>
          <w:rFonts w:ascii="Arial" w:eastAsia="Arial" w:hAnsi="Arial" w:cs="Arial"/>
          <w:b/>
          <w:color w:val="000000" w:themeColor="text1"/>
          <w:sz w:val="22"/>
          <w:szCs w:val="22"/>
          <w:highlight w:val="white"/>
          <w:u w:val="single"/>
        </w:rPr>
        <w:t xml:space="preserve"> to Friday </w:t>
      </w:r>
      <w:r w:rsidR="00D3302E" w:rsidRPr="0003698E">
        <w:rPr>
          <w:rFonts w:ascii="Arial" w:eastAsia="Arial" w:hAnsi="Arial" w:cs="Arial"/>
          <w:b/>
          <w:color w:val="000000" w:themeColor="text1"/>
          <w:sz w:val="22"/>
          <w:szCs w:val="22"/>
          <w:highlight w:val="white"/>
          <w:u w:val="single"/>
        </w:rPr>
        <w:t>23rd</w:t>
      </w:r>
      <w:r w:rsidRPr="0003698E">
        <w:rPr>
          <w:rFonts w:ascii="Arial" w:eastAsia="Arial" w:hAnsi="Arial" w:cs="Arial"/>
          <w:b/>
          <w:color w:val="000000" w:themeColor="text1"/>
          <w:sz w:val="22"/>
          <w:szCs w:val="22"/>
          <w:highlight w:val="white"/>
          <w:u w:val="single"/>
        </w:rPr>
        <w:t xml:space="preserve"> </w:t>
      </w:r>
      <w:r w:rsidR="00D3302E" w:rsidRPr="0003698E">
        <w:rPr>
          <w:rFonts w:ascii="Arial" w:eastAsia="Arial" w:hAnsi="Arial" w:cs="Arial"/>
          <w:b/>
          <w:color w:val="000000" w:themeColor="text1"/>
          <w:sz w:val="22"/>
          <w:szCs w:val="22"/>
          <w:highlight w:val="white"/>
          <w:u w:val="single"/>
        </w:rPr>
        <w:t>January</w:t>
      </w:r>
      <w:r w:rsidRPr="0003698E">
        <w:rPr>
          <w:rFonts w:ascii="Arial" w:eastAsia="Arial" w:hAnsi="Arial" w:cs="Arial"/>
          <w:b/>
          <w:color w:val="000000" w:themeColor="text1"/>
          <w:sz w:val="22"/>
          <w:szCs w:val="22"/>
          <w:highlight w:val="white"/>
          <w:u w:val="single"/>
        </w:rPr>
        <w:t xml:space="preserve"> at </w:t>
      </w:r>
      <w:r w:rsidR="00D3302E" w:rsidRPr="0003698E">
        <w:rPr>
          <w:rFonts w:ascii="Arial" w:eastAsia="Arial" w:hAnsi="Arial" w:cs="Arial"/>
          <w:b/>
          <w:color w:val="000000" w:themeColor="text1"/>
          <w:sz w:val="22"/>
          <w:szCs w:val="22"/>
          <w:highlight w:val="white"/>
          <w:u w:val="single"/>
        </w:rPr>
        <w:t>12:00</w:t>
      </w:r>
      <w:r w:rsidR="002C0FAC" w:rsidRPr="0003698E">
        <w:rPr>
          <w:rFonts w:ascii="Arial" w:eastAsia="Arial" w:hAnsi="Arial" w:cs="Arial"/>
          <w:b/>
          <w:color w:val="000000" w:themeColor="text1"/>
          <w:sz w:val="22"/>
          <w:szCs w:val="22"/>
          <w:highlight w:val="white"/>
          <w:u w:val="single"/>
        </w:rPr>
        <w:t>PM</w:t>
      </w:r>
      <w:r w:rsidR="00D3302E" w:rsidRPr="0003698E">
        <w:rPr>
          <w:rFonts w:ascii="Arial" w:eastAsia="Arial" w:hAnsi="Arial" w:cs="Arial"/>
          <w:b/>
          <w:color w:val="000000" w:themeColor="text1"/>
          <w:sz w:val="22"/>
          <w:szCs w:val="22"/>
          <w:highlight w:val="white"/>
          <w:u w:val="single"/>
        </w:rPr>
        <w:t xml:space="preserve"> Midday</w:t>
      </w:r>
      <w:r w:rsidRPr="0003698E">
        <w:rPr>
          <w:rFonts w:ascii="Arial" w:eastAsia="Arial" w:hAnsi="Arial" w:cs="Arial"/>
          <w:color w:val="000000" w:themeColor="text1"/>
          <w:sz w:val="22"/>
          <w:szCs w:val="22"/>
          <w:highlight w:val="white"/>
        </w:rPr>
        <w:t xml:space="preserve"> </w:t>
      </w:r>
      <w:r w:rsidRPr="0003698E">
        <w:rPr>
          <w:rFonts w:ascii="Arial" w:eastAsia="Arial" w:hAnsi="Arial" w:cs="Arial"/>
          <w:color w:val="000000" w:themeColor="text1"/>
          <w:sz w:val="22"/>
          <w:szCs w:val="22"/>
        </w:rPr>
        <w:t>a live sign-up form will be available on Gateway. The ch</w:t>
      </w:r>
      <w:r w:rsidR="00D3302E" w:rsidRPr="0003698E">
        <w:rPr>
          <w:rFonts w:ascii="Arial" w:eastAsia="Arial" w:hAnsi="Arial" w:cs="Arial"/>
          <w:color w:val="000000" w:themeColor="text1"/>
          <w:sz w:val="22"/>
          <w:szCs w:val="22"/>
        </w:rPr>
        <w:t>o</w:t>
      </w:r>
      <w:r w:rsidRPr="0003698E">
        <w:rPr>
          <w:rFonts w:ascii="Arial" w:eastAsia="Arial" w:hAnsi="Arial" w:cs="Arial"/>
          <w:color w:val="000000" w:themeColor="text1"/>
          <w:sz w:val="22"/>
          <w:szCs w:val="22"/>
        </w:rPr>
        <w:t>ices can be seen below.</w:t>
      </w:r>
    </w:p>
    <w:p w14:paraId="50228BAA" w14:textId="77777777" w:rsidR="00BE576C" w:rsidRPr="0003698E" w:rsidRDefault="000B7797">
      <w:pPr>
        <w:pBdr>
          <w:top w:val="nil"/>
          <w:left w:val="nil"/>
          <w:bottom w:val="nil"/>
          <w:right w:val="nil"/>
          <w:between w:val="nil"/>
        </w:pBdr>
        <w:spacing w:after="200"/>
        <w:ind w:right="98"/>
        <w:jc w:val="both"/>
        <w:rPr>
          <w:rFonts w:ascii="Arial" w:eastAsia="Arial" w:hAnsi="Arial" w:cs="Arial"/>
          <w:color w:val="000000" w:themeColor="text1"/>
          <w:sz w:val="22"/>
          <w:szCs w:val="22"/>
        </w:rPr>
      </w:pPr>
      <w:r w:rsidRPr="0003698E">
        <w:rPr>
          <w:rFonts w:ascii="Arial" w:eastAsia="Arial" w:hAnsi="Arial" w:cs="Arial"/>
          <w:color w:val="000000" w:themeColor="text1"/>
          <w:sz w:val="22"/>
          <w:szCs w:val="22"/>
        </w:rPr>
        <w:t>Students/parents will need to fill out the form within this time frame in order to secure the preferred option. The trips do have a limited capacity and due to this, the system will be a ‘first come first serve’ basis. We will use the responses to determine which trips will run and who will be attending.</w:t>
      </w:r>
    </w:p>
    <w:p w14:paraId="5854D06C" w14:textId="5B50F65D" w:rsidR="00BE576C" w:rsidRPr="0003698E" w:rsidRDefault="000B7797">
      <w:pPr>
        <w:pBdr>
          <w:top w:val="nil"/>
          <w:left w:val="nil"/>
          <w:bottom w:val="nil"/>
          <w:right w:val="nil"/>
          <w:between w:val="nil"/>
        </w:pBdr>
        <w:spacing w:after="200"/>
        <w:ind w:right="98"/>
        <w:jc w:val="both"/>
        <w:rPr>
          <w:rFonts w:ascii="Arial" w:eastAsia="Arial" w:hAnsi="Arial" w:cs="Arial"/>
          <w:color w:val="000000" w:themeColor="text1"/>
          <w:sz w:val="22"/>
          <w:szCs w:val="22"/>
        </w:rPr>
      </w:pPr>
      <w:r w:rsidRPr="0003698E">
        <w:rPr>
          <w:rFonts w:ascii="Arial" w:eastAsia="Arial" w:hAnsi="Arial" w:cs="Arial"/>
          <w:color w:val="000000" w:themeColor="text1"/>
          <w:sz w:val="22"/>
          <w:szCs w:val="22"/>
        </w:rPr>
        <w:t xml:space="preserve">By the </w:t>
      </w:r>
      <w:r w:rsidRPr="0003698E">
        <w:rPr>
          <w:rFonts w:ascii="Arial" w:eastAsia="Arial" w:hAnsi="Arial" w:cs="Arial"/>
          <w:b/>
          <w:color w:val="000000" w:themeColor="text1"/>
          <w:sz w:val="22"/>
          <w:szCs w:val="22"/>
        </w:rPr>
        <w:t>2</w:t>
      </w:r>
      <w:r w:rsidR="00B267B3" w:rsidRPr="0003698E">
        <w:rPr>
          <w:rFonts w:ascii="Arial" w:eastAsia="Arial" w:hAnsi="Arial" w:cs="Arial"/>
          <w:b/>
          <w:color w:val="000000" w:themeColor="text1"/>
          <w:sz w:val="22"/>
          <w:szCs w:val="22"/>
        </w:rPr>
        <w:t>8th</w:t>
      </w:r>
      <w:r w:rsidRPr="0003698E">
        <w:rPr>
          <w:rFonts w:ascii="Arial" w:eastAsia="Arial" w:hAnsi="Arial" w:cs="Arial"/>
          <w:b/>
          <w:color w:val="000000" w:themeColor="text1"/>
          <w:sz w:val="22"/>
          <w:szCs w:val="22"/>
        </w:rPr>
        <w:t xml:space="preserve"> </w:t>
      </w:r>
      <w:r w:rsidRPr="0003698E">
        <w:rPr>
          <w:rFonts w:ascii="Arial" w:eastAsia="Arial" w:hAnsi="Arial" w:cs="Arial"/>
          <w:color w:val="000000" w:themeColor="text1"/>
          <w:sz w:val="22"/>
          <w:szCs w:val="22"/>
        </w:rPr>
        <w:t xml:space="preserve">of </w:t>
      </w:r>
      <w:r w:rsidR="00B267B3" w:rsidRPr="0003698E">
        <w:rPr>
          <w:rFonts w:ascii="Arial" w:eastAsia="Arial" w:hAnsi="Arial" w:cs="Arial"/>
          <w:b/>
          <w:color w:val="000000" w:themeColor="text1"/>
          <w:sz w:val="22"/>
          <w:szCs w:val="22"/>
        </w:rPr>
        <w:t>February</w:t>
      </w:r>
      <w:r w:rsidRPr="0003698E">
        <w:rPr>
          <w:rFonts w:ascii="Arial" w:eastAsia="Arial" w:hAnsi="Arial" w:cs="Arial"/>
          <w:b/>
          <w:color w:val="000000" w:themeColor="text1"/>
          <w:sz w:val="22"/>
          <w:szCs w:val="22"/>
        </w:rPr>
        <w:t xml:space="preserve"> </w:t>
      </w:r>
      <w:r w:rsidRPr="0003698E">
        <w:rPr>
          <w:rFonts w:ascii="Arial" w:eastAsia="Arial" w:hAnsi="Arial" w:cs="Arial"/>
          <w:color w:val="000000" w:themeColor="text1"/>
          <w:sz w:val="22"/>
          <w:szCs w:val="22"/>
        </w:rPr>
        <w:t xml:space="preserve">you will receive an email telling you which trip you have been put on. </w:t>
      </w:r>
    </w:p>
    <w:p w14:paraId="690D62C3" w14:textId="34A92A84" w:rsidR="0003698E" w:rsidRPr="001C6FA0" w:rsidRDefault="000B7797" w:rsidP="0003698E">
      <w:pPr>
        <w:pBdr>
          <w:top w:val="nil"/>
          <w:left w:val="nil"/>
          <w:bottom w:val="nil"/>
          <w:right w:val="nil"/>
          <w:between w:val="nil"/>
        </w:pBdr>
        <w:spacing w:after="200"/>
        <w:ind w:right="98"/>
        <w:jc w:val="both"/>
        <w:rPr>
          <w:rFonts w:ascii="Helvetica Neue" w:eastAsia="Helvetica Neue" w:hAnsi="Helvetica Neue" w:cs="Helvetica Neue"/>
          <w:sz w:val="22"/>
          <w:szCs w:val="22"/>
        </w:rPr>
      </w:pPr>
      <w:r w:rsidRPr="001C6FA0">
        <w:rPr>
          <w:rFonts w:ascii="Arial" w:eastAsia="Arial" w:hAnsi="Arial" w:cs="Arial"/>
          <w:color w:val="000000" w:themeColor="text1"/>
          <w:sz w:val="22"/>
          <w:szCs w:val="22"/>
        </w:rPr>
        <w:t>You will then need to submit your first deposit of 5000HKD to secure your spot, by the</w:t>
      </w:r>
      <w:r w:rsidR="003814B7" w:rsidRPr="001C6FA0">
        <w:rPr>
          <w:rFonts w:ascii="Arial" w:eastAsia="Arial" w:hAnsi="Arial" w:cs="Arial"/>
          <w:color w:val="000000" w:themeColor="text1"/>
          <w:sz w:val="22"/>
          <w:szCs w:val="22"/>
        </w:rPr>
        <w:t xml:space="preserve"> </w:t>
      </w:r>
      <w:r w:rsidR="003814B7" w:rsidRPr="001C6FA0">
        <w:rPr>
          <w:rFonts w:ascii="Arial" w:eastAsia="Arial" w:hAnsi="Arial" w:cs="Arial"/>
          <w:b/>
          <w:bCs/>
          <w:color w:val="000000" w:themeColor="text1"/>
          <w:sz w:val="22"/>
          <w:szCs w:val="22"/>
        </w:rPr>
        <w:t>6</w:t>
      </w:r>
      <w:r w:rsidR="003814B7" w:rsidRPr="001C6FA0">
        <w:rPr>
          <w:rFonts w:ascii="Arial" w:eastAsia="Arial" w:hAnsi="Arial" w:cs="Arial"/>
          <w:b/>
          <w:bCs/>
          <w:color w:val="000000" w:themeColor="text1"/>
          <w:sz w:val="22"/>
          <w:szCs w:val="22"/>
          <w:vertAlign w:val="superscript"/>
        </w:rPr>
        <w:t>th</w:t>
      </w:r>
      <w:r w:rsidR="003814B7" w:rsidRPr="001C6FA0">
        <w:rPr>
          <w:rFonts w:ascii="Arial" w:eastAsia="Arial" w:hAnsi="Arial" w:cs="Arial"/>
          <w:b/>
          <w:bCs/>
          <w:color w:val="000000" w:themeColor="text1"/>
          <w:sz w:val="22"/>
          <w:szCs w:val="22"/>
        </w:rPr>
        <w:t xml:space="preserve"> </w:t>
      </w:r>
      <w:r w:rsidR="00B267B3" w:rsidRPr="001C6FA0">
        <w:rPr>
          <w:rFonts w:ascii="Arial" w:eastAsia="Arial" w:hAnsi="Arial" w:cs="Arial"/>
          <w:b/>
          <w:bCs/>
          <w:color w:val="000000" w:themeColor="text1"/>
          <w:sz w:val="22"/>
          <w:szCs w:val="22"/>
        </w:rPr>
        <w:t>of March</w:t>
      </w:r>
      <w:r w:rsidR="000B5D51" w:rsidRPr="001C6FA0">
        <w:rPr>
          <w:rFonts w:ascii="Arial" w:eastAsia="Arial" w:hAnsi="Arial" w:cs="Arial"/>
          <w:b/>
          <w:bCs/>
          <w:color w:val="000000" w:themeColor="text1"/>
          <w:sz w:val="22"/>
          <w:szCs w:val="22"/>
        </w:rPr>
        <w:t>.</w:t>
      </w:r>
      <w:r w:rsidR="000B5D51" w:rsidRPr="001C6FA0">
        <w:rPr>
          <w:rFonts w:ascii="Arial" w:eastAsia="Arial" w:hAnsi="Arial" w:cs="Arial"/>
          <w:b/>
          <w:color w:val="000000" w:themeColor="text1"/>
          <w:sz w:val="22"/>
          <w:szCs w:val="22"/>
        </w:rPr>
        <w:t xml:space="preserve"> </w:t>
      </w:r>
      <w:r w:rsidR="000B5D51" w:rsidRPr="001C6FA0">
        <w:rPr>
          <w:rFonts w:ascii="Arial" w:eastAsia="Arial" w:hAnsi="Arial" w:cs="Arial"/>
          <w:color w:val="000000" w:themeColor="text1"/>
          <w:sz w:val="22"/>
          <w:szCs w:val="22"/>
        </w:rPr>
        <w:t xml:space="preserve">Once your group is allocated, </w:t>
      </w:r>
      <w:r w:rsidR="006C6B65" w:rsidRPr="001C6FA0">
        <w:rPr>
          <w:rFonts w:ascii="Arial" w:eastAsia="Arial" w:hAnsi="Arial" w:cs="Arial"/>
          <w:color w:val="000000" w:themeColor="text1"/>
          <w:sz w:val="22"/>
          <w:szCs w:val="22"/>
        </w:rPr>
        <w:t xml:space="preserve">submit your </w:t>
      </w:r>
      <w:r w:rsidR="006C6B65" w:rsidRPr="001C6FA0">
        <w:rPr>
          <w:rFonts w:ascii="Helvetica Neue" w:eastAsia="Helvetica Neue" w:hAnsi="Helvetica Neue" w:cs="Helvetica Neue"/>
          <w:sz w:val="22"/>
          <w:szCs w:val="22"/>
        </w:rPr>
        <w:t xml:space="preserve">cheque to the EOTC in-tray in the </w:t>
      </w:r>
      <w:r w:rsidR="006C6B65" w:rsidRPr="001C6FA0">
        <w:rPr>
          <w:rFonts w:ascii="Helvetica Neue" w:eastAsia="Helvetica Neue" w:hAnsi="Helvetica Neue" w:cs="Helvetica Neue"/>
          <w:b/>
          <w:sz w:val="22"/>
          <w:szCs w:val="22"/>
        </w:rPr>
        <w:t>5</w:t>
      </w:r>
      <w:r w:rsidR="006C6B65" w:rsidRPr="001C6FA0">
        <w:rPr>
          <w:rFonts w:ascii="Helvetica Neue" w:eastAsia="Helvetica Neue" w:hAnsi="Helvetica Neue" w:cs="Helvetica Neue"/>
          <w:b/>
          <w:sz w:val="22"/>
          <w:szCs w:val="22"/>
          <w:vertAlign w:val="superscript"/>
        </w:rPr>
        <w:t>th</w:t>
      </w:r>
      <w:r w:rsidR="006C6B65" w:rsidRPr="001C6FA0">
        <w:rPr>
          <w:rFonts w:ascii="Helvetica Neue" w:eastAsia="Helvetica Neue" w:hAnsi="Helvetica Neue" w:cs="Helvetica Neue"/>
          <w:b/>
          <w:sz w:val="22"/>
          <w:szCs w:val="22"/>
        </w:rPr>
        <w:t xml:space="preserve"> Floor Office</w:t>
      </w:r>
      <w:r w:rsidR="006C6B65" w:rsidRPr="001C6FA0">
        <w:rPr>
          <w:rFonts w:ascii="Helvetica Neue" w:eastAsia="Helvetica Neue" w:hAnsi="Helvetica Neue" w:cs="Helvetica Neue"/>
          <w:sz w:val="22"/>
          <w:szCs w:val="22"/>
        </w:rPr>
        <w:t>.</w:t>
      </w:r>
    </w:p>
    <w:p w14:paraId="61A5AA12" w14:textId="1D51122E" w:rsidR="001C6FA0" w:rsidRPr="001C6FA0" w:rsidRDefault="001C6FA0" w:rsidP="001C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sz w:val="22"/>
          <w:szCs w:val="22"/>
          <w:u w:val="single"/>
        </w:rPr>
      </w:pPr>
      <w:r w:rsidRPr="001C6FA0">
        <w:rPr>
          <w:rFonts w:ascii="Helvetica Neue" w:eastAsia="Helvetica Neue" w:hAnsi="Helvetica Neue" w:cs="Helvetica Neue"/>
          <w:b/>
          <w:sz w:val="22"/>
          <w:szCs w:val="22"/>
          <w:u w:val="single"/>
        </w:rPr>
        <w:t>Participation and medical treatment consent form</w:t>
      </w:r>
    </w:p>
    <w:p w14:paraId="2B7A5D84" w14:textId="77777777" w:rsidR="001C6FA0" w:rsidRPr="001C6FA0" w:rsidRDefault="001C6FA0" w:rsidP="001C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B050"/>
          <w:sz w:val="22"/>
          <w:szCs w:val="22"/>
        </w:rPr>
      </w:pPr>
    </w:p>
    <w:p w14:paraId="106256CA" w14:textId="098FC086" w:rsidR="001C6FA0" w:rsidRPr="001C6FA0" w:rsidRDefault="001C6FA0" w:rsidP="001C6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themeColor="text1"/>
          <w:sz w:val="22"/>
          <w:szCs w:val="22"/>
        </w:rPr>
      </w:pPr>
      <w:r w:rsidRPr="001C6FA0">
        <w:rPr>
          <w:rFonts w:ascii="Helvetica Neue" w:eastAsia="Helvetica Neue" w:hAnsi="Helvetica Neue" w:cs="Helvetica Neue"/>
          <w:color w:val="000000" w:themeColor="text1"/>
          <w:sz w:val="22"/>
          <w:szCs w:val="22"/>
        </w:rPr>
        <w:t>Please complete the online form (</w:t>
      </w:r>
      <w:hyperlink r:id="rId8" w:history="1">
        <w:r w:rsidRPr="002818DF">
          <w:rPr>
            <w:rStyle w:val="Hyperlink"/>
            <w:rFonts w:ascii="Helvetica Neue" w:eastAsia="Helvetica Neue" w:hAnsi="Helvetica Neue" w:cs="Helvetica Neue"/>
            <w:sz w:val="22"/>
            <w:szCs w:val="22"/>
          </w:rPr>
          <w:t>Lin</w:t>
        </w:r>
        <w:bookmarkStart w:id="0" w:name="_GoBack"/>
        <w:bookmarkEnd w:id="0"/>
        <w:r w:rsidRPr="002818DF">
          <w:rPr>
            <w:rStyle w:val="Hyperlink"/>
            <w:rFonts w:ascii="Helvetica Neue" w:eastAsia="Helvetica Neue" w:hAnsi="Helvetica Neue" w:cs="Helvetica Neue"/>
            <w:sz w:val="22"/>
            <w:szCs w:val="22"/>
          </w:rPr>
          <w:t>k</w:t>
        </w:r>
        <w:r w:rsidRPr="002818DF">
          <w:rPr>
            <w:rStyle w:val="Hyperlink"/>
            <w:rFonts w:ascii="Helvetica Neue" w:eastAsia="Helvetica Neue" w:hAnsi="Helvetica Neue" w:cs="Helvetica Neue"/>
            <w:sz w:val="22"/>
            <w:szCs w:val="22"/>
          </w:rPr>
          <w:t xml:space="preserve"> h</w:t>
        </w:r>
        <w:r w:rsidRPr="002818DF">
          <w:rPr>
            <w:rStyle w:val="Hyperlink"/>
            <w:rFonts w:ascii="Helvetica Neue" w:eastAsia="Helvetica Neue" w:hAnsi="Helvetica Neue" w:cs="Helvetica Neue"/>
            <w:sz w:val="22"/>
            <w:szCs w:val="22"/>
          </w:rPr>
          <w:t>e</w:t>
        </w:r>
        <w:r w:rsidRPr="002818DF">
          <w:rPr>
            <w:rStyle w:val="Hyperlink"/>
            <w:rFonts w:ascii="Helvetica Neue" w:eastAsia="Helvetica Neue" w:hAnsi="Helvetica Neue" w:cs="Helvetica Neue"/>
            <w:sz w:val="22"/>
            <w:szCs w:val="22"/>
          </w:rPr>
          <w:t>re</w:t>
        </w:r>
      </w:hyperlink>
      <w:r w:rsidRPr="001C6FA0">
        <w:rPr>
          <w:rFonts w:ascii="Helvetica Neue" w:eastAsia="Helvetica Neue" w:hAnsi="Helvetica Neue" w:cs="Helvetica Neue"/>
          <w:color w:val="000000" w:themeColor="text1"/>
          <w:sz w:val="22"/>
          <w:szCs w:val="22"/>
        </w:rPr>
        <w:t>) by the 23</w:t>
      </w:r>
      <w:r w:rsidRPr="001C6FA0">
        <w:rPr>
          <w:rFonts w:ascii="Helvetica Neue" w:eastAsia="Helvetica Neue" w:hAnsi="Helvetica Neue" w:cs="Helvetica Neue"/>
          <w:color w:val="000000" w:themeColor="text1"/>
          <w:sz w:val="22"/>
          <w:szCs w:val="22"/>
          <w:vertAlign w:val="superscript"/>
        </w:rPr>
        <w:t>rd</w:t>
      </w:r>
      <w:r w:rsidRPr="001C6FA0">
        <w:rPr>
          <w:rFonts w:ascii="Helvetica Neue" w:eastAsia="Helvetica Neue" w:hAnsi="Helvetica Neue" w:cs="Helvetica Neue"/>
          <w:color w:val="000000" w:themeColor="text1"/>
          <w:sz w:val="22"/>
          <w:szCs w:val="22"/>
        </w:rPr>
        <w:t xml:space="preserve"> January. </w:t>
      </w:r>
    </w:p>
    <w:p w14:paraId="58D0E9C9" w14:textId="77777777" w:rsidR="001C6FA0" w:rsidRPr="006C6B65" w:rsidRDefault="001C6FA0" w:rsidP="0003698E">
      <w:pPr>
        <w:pBdr>
          <w:top w:val="nil"/>
          <w:left w:val="nil"/>
          <w:bottom w:val="nil"/>
          <w:right w:val="nil"/>
          <w:between w:val="nil"/>
        </w:pBdr>
        <w:spacing w:after="200"/>
        <w:ind w:right="98"/>
        <w:jc w:val="both"/>
        <w:rPr>
          <w:rFonts w:ascii="Arial" w:eastAsia="Arial" w:hAnsi="Arial" w:cs="Arial"/>
          <w:color w:val="000000" w:themeColor="text1"/>
          <w:sz w:val="22"/>
          <w:szCs w:val="22"/>
        </w:rPr>
      </w:pPr>
    </w:p>
    <w:p w14:paraId="6F15DD2C" w14:textId="315A1CBE" w:rsidR="00BE576C" w:rsidRPr="0003698E" w:rsidRDefault="000B779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ind w:right="-82"/>
        <w:rPr>
          <w:rFonts w:ascii="Arial" w:eastAsia="Arial" w:hAnsi="Arial" w:cs="Arial"/>
          <w:color w:val="000000"/>
          <w:sz w:val="22"/>
          <w:szCs w:val="22"/>
        </w:rPr>
      </w:pPr>
      <w:r w:rsidRPr="0003698E">
        <w:rPr>
          <w:rFonts w:ascii="Arial" w:eastAsia="Arial" w:hAnsi="Arial" w:cs="Arial"/>
          <w:color w:val="000000"/>
          <w:sz w:val="22"/>
          <w:szCs w:val="22"/>
        </w:rPr>
        <w:t xml:space="preserve">Please contact me if you have any further questions regarding the Year </w:t>
      </w:r>
      <w:r w:rsidR="00B267B3" w:rsidRPr="0003698E">
        <w:rPr>
          <w:rFonts w:ascii="Arial" w:eastAsia="Arial" w:hAnsi="Arial" w:cs="Arial"/>
          <w:color w:val="000000"/>
          <w:sz w:val="22"/>
          <w:szCs w:val="22"/>
        </w:rPr>
        <w:t>9</w:t>
      </w:r>
      <w:r w:rsidRPr="0003698E">
        <w:rPr>
          <w:rFonts w:ascii="Arial" w:eastAsia="Arial" w:hAnsi="Arial" w:cs="Arial"/>
          <w:color w:val="000000"/>
          <w:sz w:val="22"/>
          <w:szCs w:val="22"/>
        </w:rPr>
        <w:t xml:space="preserve"> EOTC.</w:t>
      </w:r>
    </w:p>
    <w:p w14:paraId="54156A23" w14:textId="6D9391B7" w:rsidR="00F456D5" w:rsidRPr="00F51092" w:rsidRDefault="000B7797" w:rsidP="00F51092">
      <w:pPr>
        <w:rPr>
          <w:rFonts w:ascii="Arial" w:eastAsia="Arial" w:hAnsi="Arial" w:cs="Arial"/>
          <w:sz w:val="22"/>
          <w:szCs w:val="22"/>
        </w:rPr>
      </w:pPr>
      <w:r w:rsidRPr="0003698E">
        <w:rPr>
          <w:rFonts w:ascii="Arial" w:eastAsia="Arial" w:hAnsi="Arial" w:cs="Arial"/>
          <w:sz w:val="22"/>
          <w:szCs w:val="22"/>
        </w:rPr>
        <w:t xml:space="preserve">Regards, </w:t>
      </w:r>
      <w:r w:rsidRPr="0003698E">
        <w:rPr>
          <w:rFonts w:ascii="Arial" w:eastAsia="Arial" w:hAnsi="Arial" w:cs="Arial"/>
          <w:sz w:val="22"/>
          <w:szCs w:val="22"/>
        </w:rPr>
        <w:br/>
        <w:t xml:space="preserve">Glen Morgan </w:t>
      </w:r>
      <w:r w:rsidRPr="0003698E">
        <w:rPr>
          <w:rFonts w:ascii="Arial" w:eastAsia="Arial" w:hAnsi="Arial" w:cs="Arial"/>
          <w:sz w:val="22"/>
          <w:szCs w:val="22"/>
        </w:rPr>
        <w:br/>
        <w:t xml:space="preserve">EOTC Co-coordinator </w:t>
      </w:r>
      <w:r w:rsidR="009D654A" w:rsidRPr="009D654A">
        <w:rPr>
          <w:rFonts w:ascii="Arial" w:eastAsia="Arial" w:hAnsi="Arial" w:cs="Arial"/>
          <w:sz w:val="22"/>
          <w:szCs w:val="22"/>
        </w:rPr>
        <w:t>https://forms.gle/nDBtVHGSRDbNYC9y8</w:t>
      </w:r>
      <w:r w:rsidRPr="0003698E">
        <w:rPr>
          <w:rFonts w:ascii="Arial" w:eastAsia="Arial" w:hAnsi="Arial" w:cs="Arial"/>
          <w:sz w:val="22"/>
          <w:szCs w:val="22"/>
        </w:rPr>
        <w:br/>
        <w:t>morgag3@rchk.edu.hk</w:t>
      </w:r>
    </w:p>
    <w:p w14:paraId="0F601DE2" w14:textId="3D54B174" w:rsidR="00BE576C" w:rsidRPr="00AD0DD4" w:rsidRDefault="000B7797" w:rsidP="00F456D5">
      <w:pPr>
        <w:pStyle w:val="Helvetica"/>
        <w:rPr>
          <w:b/>
          <w:color w:val="000000" w:themeColor="text1"/>
          <w:u w:val="single"/>
        </w:rPr>
      </w:pPr>
      <w:r w:rsidRPr="00AD0DD4">
        <w:rPr>
          <w:b/>
          <w:color w:val="000000" w:themeColor="text1"/>
          <w:u w:val="single"/>
        </w:rPr>
        <w:lastRenderedPageBreak/>
        <w:t>How to navigate Gateway</w:t>
      </w:r>
    </w:p>
    <w:p w14:paraId="75671A80" w14:textId="358F80C2" w:rsidR="00BE576C" w:rsidRPr="00AD0DD4" w:rsidRDefault="000B7797" w:rsidP="00F456D5">
      <w:pPr>
        <w:pStyle w:val="Helvetica"/>
        <w:rPr>
          <w:color w:val="000000" w:themeColor="text1"/>
        </w:rPr>
      </w:pPr>
      <w:r w:rsidRPr="00AD0DD4">
        <w:rPr>
          <w:color w:val="000000" w:themeColor="text1"/>
        </w:rPr>
        <w:t>You can access your Y</w:t>
      </w:r>
      <w:r w:rsidR="003814B7" w:rsidRPr="00AD0DD4">
        <w:rPr>
          <w:color w:val="000000" w:themeColor="text1"/>
        </w:rPr>
        <w:t>9</w:t>
      </w:r>
      <w:r w:rsidRPr="00AD0DD4">
        <w:rPr>
          <w:color w:val="000000" w:themeColor="text1"/>
        </w:rPr>
        <w:t xml:space="preserve"> EOTC choices through Gateway using your student account. </w:t>
      </w:r>
    </w:p>
    <w:p w14:paraId="0F709192" w14:textId="673A2C46" w:rsidR="00BE576C" w:rsidRPr="00AD0DD4" w:rsidRDefault="003814B7" w:rsidP="00F456D5">
      <w:pPr>
        <w:pStyle w:val="Helvetica"/>
        <w:rPr>
          <w:color w:val="000000" w:themeColor="text1"/>
        </w:rPr>
      </w:pPr>
      <w:r w:rsidRPr="00AD0DD4">
        <w:rPr>
          <w:color w:val="000000" w:themeColor="text1"/>
        </w:rPr>
        <w:t xml:space="preserve">Instructions for </w:t>
      </w:r>
      <w:r w:rsidR="000B7797" w:rsidRPr="00AD0DD4">
        <w:rPr>
          <w:color w:val="000000" w:themeColor="text1"/>
        </w:rPr>
        <w:t>Gateway</w:t>
      </w:r>
      <w:r w:rsidRPr="00AD0DD4">
        <w:rPr>
          <w:color w:val="000000" w:themeColor="text1"/>
        </w:rPr>
        <w:t xml:space="preserve"> login</w:t>
      </w:r>
      <w:r w:rsidR="000B7797" w:rsidRPr="00AD0DD4">
        <w:rPr>
          <w:color w:val="000000" w:themeColor="text1"/>
        </w:rPr>
        <w:t xml:space="preserve"> </w:t>
      </w:r>
      <w:r w:rsidR="000B7797" w:rsidRPr="00AD0DD4">
        <w:rPr>
          <w:color w:val="000000" w:themeColor="text1"/>
          <w:highlight w:val="yellow"/>
        </w:rPr>
        <w:t>https://tg.esf.edu.hk</w:t>
      </w:r>
    </w:p>
    <w:p w14:paraId="4AE3A79A" w14:textId="77777777" w:rsidR="00F456D5" w:rsidRPr="00AD0DD4" w:rsidRDefault="000B7797" w:rsidP="00F456D5">
      <w:pPr>
        <w:pStyle w:val="Helvetica"/>
        <w:numPr>
          <w:ilvl w:val="0"/>
          <w:numId w:val="13"/>
        </w:numPr>
        <w:rPr>
          <w:color w:val="000000" w:themeColor="text1"/>
          <w:sz w:val="20"/>
        </w:rPr>
      </w:pPr>
      <w:r w:rsidRPr="00AD0DD4">
        <w:rPr>
          <w:color w:val="000000" w:themeColor="text1"/>
          <w:sz w:val="20"/>
        </w:rPr>
        <w:t>Click the Activities button of the student on Gateway homepage;</w:t>
      </w:r>
    </w:p>
    <w:p w14:paraId="5BA14BBA" w14:textId="77777777" w:rsidR="00F456D5" w:rsidRPr="00AD0DD4" w:rsidRDefault="000B7797" w:rsidP="00F456D5">
      <w:pPr>
        <w:pStyle w:val="Helvetica"/>
        <w:numPr>
          <w:ilvl w:val="0"/>
          <w:numId w:val="13"/>
        </w:numPr>
        <w:rPr>
          <w:color w:val="000000" w:themeColor="text1"/>
          <w:sz w:val="20"/>
        </w:rPr>
      </w:pPr>
      <w:r w:rsidRPr="00AD0DD4">
        <w:rPr>
          <w:color w:val="000000" w:themeColor="text1"/>
          <w:sz w:val="20"/>
        </w:rPr>
        <w:t>Select Register for (student name) and select Category (Y</w:t>
      </w:r>
      <w:r w:rsidR="00E230B8" w:rsidRPr="00AD0DD4">
        <w:rPr>
          <w:color w:val="000000" w:themeColor="text1"/>
          <w:sz w:val="20"/>
        </w:rPr>
        <w:t>9</w:t>
      </w:r>
      <w:r w:rsidRPr="00AD0DD4">
        <w:rPr>
          <w:color w:val="000000" w:themeColor="text1"/>
          <w:sz w:val="20"/>
        </w:rPr>
        <w:t xml:space="preserve"> EOTC)</w:t>
      </w:r>
    </w:p>
    <w:p w14:paraId="6C8D4542" w14:textId="4612D5CF" w:rsidR="00BE576C" w:rsidRPr="00AD0DD4" w:rsidRDefault="000B7797" w:rsidP="00F456D5">
      <w:pPr>
        <w:pStyle w:val="Helvetica"/>
        <w:numPr>
          <w:ilvl w:val="0"/>
          <w:numId w:val="13"/>
        </w:numPr>
        <w:rPr>
          <w:color w:val="000000" w:themeColor="text1"/>
          <w:sz w:val="20"/>
        </w:rPr>
      </w:pPr>
      <w:r w:rsidRPr="00AD0DD4">
        <w:rPr>
          <w:color w:val="000000" w:themeColor="text1"/>
          <w:sz w:val="20"/>
        </w:rPr>
        <w:t xml:space="preserve">Click on the Activity Name on the list to view more details and click on Register </w:t>
      </w:r>
    </w:p>
    <w:p w14:paraId="5B4DB19E" w14:textId="77777777" w:rsidR="00F456D5" w:rsidRPr="00AD0DD4" w:rsidRDefault="00F456D5" w:rsidP="00F456D5">
      <w:pPr>
        <w:rPr>
          <w:rFonts w:eastAsia="Arial"/>
          <w:color w:val="000000" w:themeColor="text1"/>
        </w:rPr>
      </w:pPr>
    </w:p>
    <w:p w14:paraId="71199470" w14:textId="77777777" w:rsidR="00F456D5" w:rsidRPr="00AD0DD4" w:rsidRDefault="00F456D5" w:rsidP="00F456D5">
      <w:pPr>
        <w:pBdr>
          <w:top w:val="nil"/>
          <w:left w:val="nil"/>
          <w:bottom w:val="nil"/>
          <w:right w:val="nil"/>
          <w:between w:val="nil"/>
        </w:pBdr>
        <w:spacing w:after="200"/>
        <w:ind w:right="-82"/>
        <w:jc w:val="center"/>
        <w:rPr>
          <w:rFonts w:ascii="Arial" w:eastAsia="Arial" w:hAnsi="Arial" w:cs="Arial"/>
          <w:b/>
          <w:color w:val="000000" w:themeColor="text1"/>
          <w:sz w:val="22"/>
          <w:szCs w:val="22"/>
          <w:u w:val="single"/>
        </w:rPr>
      </w:pPr>
      <w:r w:rsidRPr="00AD0DD4">
        <w:rPr>
          <w:rFonts w:ascii="Arial" w:eastAsia="Arial" w:hAnsi="Arial" w:cs="Arial"/>
          <w:b/>
          <w:color w:val="000000" w:themeColor="text1"/>
          <w:sz w:val="22"/>
          <w:szCs w:val="22"/>
          <w:u w:val="single"/>
        </w:rPr>
        <w:t>EOTC Experiences Offered This Year:</w:t>
      </w:r>
    </w:p>
    <w:p w14:paraId="48293D18" w14:textId="627CA9C7" w:rsidR="00F456D5" w:rsidRPr="00AD0DD4" w:rsidRDefault="00F456D5" w:rsidP="00F456D5">
      <w:pPr>
        <w:pBdr>
          <w:top w:val="nil"/>
          <w:left w:val="nil"/>
          <w:bottom w:val="nil"/>
          <w:right w:val="nil"/>
          <w:between w:val="nil"/>
        </w:pBdr>
        <w:spacing w:after="200"/>
        <w:ind w:right="-82"/>
        <w:rPr>
          <w:rFonts w:ascii="Arial" w:eastAsia="Arial" w:hAnsi="Arial" w:cs="Arial"/>
          <w:color w:val="000000" w:themeColor="text1"/>
          <w:sz w:val="22"/>
          <w:szCs w:val="22"/>
        </w:rPr>
      </w:pPr>
      <w:r w:rsidRPr="00AD0DD4">
        <w:rPr>
          <w:rFonts w:ascii="Arial" w:eastAsia="Arial" w:hAnsi="Arial" w:cs="Arial"/>
          <w:color w:val="000000" w:themeColor="text1"/>
          <w:sz w:val="22"/>
          <w:szCs w:val="22"/>
        </w:rPr>
        <w:t xml:space="preserve">A full summary of each trip can be found on the school </w:t>
      </w:r>
      <w:hyperlink r:id="rId9" w:history="1">
        <w:r w:rsidRPr="00AD0DD4">
          <w:rPr>
            <w:rStyle w:val="Hyperlink"/>
            <w:rFonts w:ascii="Arial" w:eastAsia="Arial" w:hAnsi="Arial" w:cs="Arial"/>
            <w:color w:val="000000" w:themeColor="text1"/>
            <w:sz w:val="22"/>
            <w:szCs w:val="22"/>
          </w:rPr>
          <w:t>website</w:t>
        </w:r>
      </w:hyperlink>
      <w:r w:rsidRPr="00AD0DD4">
        <w:rPr>
          <w:rFonts w:ascii="Arial" w:eastAsia="Arial" w:hAnsi="Arial" w:cs="Arial"/>
          <w:color w:val="000000" w:themeColor="text1"/>
          <w:sz w:val="22"/>
          <w:szCs w:val="22"/>
        </w:rPr>
        <w:t>.</w:t>
      </w:r>
    </w:p>
    <w:tbl>
      <w:tblPr>
        <w:tblStyle w:val="3"/>
        <w:tblW w:w="99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5850"/>
        <w:gridCol w:w="2160"/>
      </w:tblGrid>
      <w:tr w:rsidR="00BE576C" w:rsidRPr="00E230B8" w14:paraId="4B6215D4" w14:textId="77777777">
        <w:trPr>
          <w:trHeight w:val="86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F02A" w14:textId="77777777" w:rsidR="00BE576C" w:rsidRPr="006C6B65" w:rsidRDefault="000B7797">
            <w:pPr>
              <w:pBdr>
                <w:top w:val="nil"/>
                <w:left w:val="nil"/>
                <w:bottom w:val="nil"/>
                <w:right w:val="nil"/>
                <w:between w:val="nil"/>
              </w:pBdr>
              <w:jc w:val="center"/>
              <w:rPr>
                <w:rFonts w:ascii="Arial" w:hAnsi="Arial" w:cs="Arial"/>
                <w:color w:val="000000" w:themeColor="text1"/>
                <w:sz w:val="18"/>
                <w:szCs w:val="18"/>
              </w:rPr>
            </w:pPr>
            <w:r w:rsidRPr="006C6B65">
              <w:rPr>
                <w:rFonts w:ascii="Arial" w:eastAsia="Arial" w:hAnsi="Arial" w:cs="Arial"/>
                <w:b/>
                <w:color w:val="000000" w:themeColor="text1"/>
                <w:sz w:val="18"/>
                <w:szCs w:val="18"/>
              </w:rPr>
              <w:t>Location / number of places available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8200C" w14:textId="77777777" w:rsidR="00BE576C" w:rsidRPr="006C6B65" w:rsidRDefault="000B7797">
            <w:pPr>
              <w:pBdr>
                <w:top w:val="nil"/>
                <w:left w:val="nil"/>
                <w:bottom w:val="nil"/>
                <w:right w:val="nil"/>
                <w:between w:val="nil"/>
              </w:pBdr>
              <w:jc w:val="center"/>
              <w:rPr>
                <w:rFonts w:ascii="Arial" w:eastAsia="Arial" w:hAnsi="Arial" w:cs="Arial"/>
                <w:b/>
                <w:color w:val="000000" w:themeColor="text1"/>
                <w:sz w:val="18"/>
                <w:szCs w:val="18"/>
              </w:rPr>
            </w:pPr>
            <w:r w:rsidRPr="006C6B65">
              <w:rPr>
                <w:rFonts w:ascii="Arial" w:eastAsia="Arial" w:hAnsi="Arial" w:cs="Arial"/>
                <w:b/>
                <w:color w:val="000000" w:themeColor="text1"/>
                <w:sz w:val="18"/>
                <w:szCs w:val="18"/>
              </w:rPr>
              <w:t>Description</w:t>
            </w:r>
          </w:p>
          <w:p w14:paraId="24D24D52" w14:textId="7FD5BA48" w:rsidR="00BE576C" w:rsidRPr="006C6B65" w:rsidRDefault="00E342D4">
            <w:pPr>
              <w:pBdr>
                <w:top w:val="nil"/>
                <w:left w:val="nil"/>
                <w:bottom w:val="nil"/>
                <w:right w:val="nil"/>
                <w:between w:val="nil"/>
              </w:pBdr>
              <w:jc w:val="center"/>
              <w:rPr>
                <w:rFonts w:ascii="Arial" w:hAnsi="Arial" w:cs="Arial"/>
                <w:color w:val="000000" w:themeColor="text1"/>
                <w:sz w:val="18"/>
                <w:szCs w:val="18"/>
                <w:u w:val="single"/>
              </w:rPr>
            </w:pPr>
            <w:r>
              <w:rPr>
                <w:rFonts w:ascii="Arial" w:eastAsia="Arial" w:hAnsi="Arial" w:cs="Arial"/>
                <w:b/>
                <w:color w:val="000000" w:themeColor="text1"/>
                <w:sz w:val="18"/>
                <w:szCs w:val="18"/>
                <w:u w:val="single"/>
              </w:rPr>
              <w:t>T</w:t>
            </w:r>
            <w:r w:rsidR="000B7797" w:rsidRPr="006C6B65">
              <w:rPr>
                <w:rFonts w:ascii="Arial" w:eastAsia="Arial" w:hAnsi="Arial" w:cs="Arial"/>
                <w:b/>
                <w:color w:val="000000" w:themeColor="text1"/>
                <w:sz w:val="18"/>
                <w:szCs w:val="18"/>
                <w:u w:val="single"/>
              </w:rPr>
              <w:t xml:space="preserve">he estimated cost does not include Visa cost. You will be responsible for any extra travel documents that you may need.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D0EEB" w14:textId="77777777" w:rsidR="00BE576C" w:rsidRPr="006C6B65" w:rsidRDefault="000B7797">
            <w:pPr>
              <w:pBdr>
                <w:top w:val="nil"/>
                <w:left w:val="nil"/>
                <w:bottom w:val="nil"/>
                <w:right w:val="nil"/>
                <w:between w:val="nil"/>
              </w:pBdr>
              <w:rPr>
                <w:rFonts w:ascii="Arial" w:hAnsi="Arial" w:cs="Arial"/>
                <w:color w:val="000000" w:themeColor="text1"/>
                <w:sz w:val="18"/>
                <w:szCs w:val="18"/>
              </w:rPr>
            </w:pPr>
            <w:r w:rsidRPr="006C6B65">
              <w:rPr>
                <w:rFonts w:ascii="Arial" w:eastAsia="Arial" w:hAnsi="Arial" w:cs="Arial"/>
                <w:b/>
                <w:color w:val="000000" w:themeColor="text1"/>
                <w:sz w:val="18"/>
                <w:szCs w:val="18"/>
              </w:rPr>
              <w:t>Estimated Cost</w:t>
            </w:r>
          </w:p>
        </w:tc>
      </w:tr>
      <w:tr w:rsidR="00BE576C" w:rsidRPr="00E230B8" w14:paraId="1EB22118" w14:textId="77777777" w:rsidTr="006C6B65">
        <w:trPr>
          <w:trHeight w:val="138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D88A8" w14:textId="77777777" w:rsidR="00BE576C" w:rsidRPr="006C6B65" w:rsidRDefault="00E230B8">
            <w:pPr>
              <w:pBdr>
                <w:top w:val="nil"/>
                <w:left w:val="nil"/>
                <w:bottom w:val="nil"/>
                <w:right w:val="nil"/>
                <w:between w:val="nil"/>
              </w:pBdr>
              <w:rPr>
                <w:rFonts w:ascii="Arial" w:hAnsi="Arial" w:cs="Arial"/>
                <w:b/>
                <w:bCs/>
                <w:color w:val="000000" w:themeColor="text1"/>
                <w:sz w:val="18"/>
                <w:szCs w:val="18"/>
              </w:rPr>
            </w:pPr>
            <w:r w:rsidRPr="006C6B65">
              <w:rPr>
                <w:rFonts w:ascii="Arial" w:hAnsi="Arial" w:cs="Arial"/>
                <w:b/>
                <w:bCs/>
                <w:color w:val="000000" w:themeColor="text1"/>
                <w:sz w:val="18"/>
                <w:szCs w:val="18"/>
              </w:rPr>
              <w:t>Taiwan Culture and Wellbeing</w:t>
            </w:r>
          </w:p>
          <w:p w14:paraId="0EF02417" w14:textId="77777777" w:rsidR="00E230B8" w:rsidRPr="006C6B65" w:rsidRDefault="00E230B8">
            <w:pPr>
              <w:pBdr>
                <w:top w:val="nil"/>
                <w:left w:val="nil"/>
                <w:bottom w:val="nil"/>
                <w:right w:val="nil"/>
                <w:between w:val="nil"/>
              </w:pBdr>
              <w:rPr>
                <w:rFonts w:ascii="Arial" w:hAnsi="Arial" w:cs="Arial"/>
                <w:b/>
                <w:bCs/>
                <w:color w:val="000000" w:themeColor="text1"/>
                <w:sz w:val="18"/>
                <w:szCs w:val="18"/>
              </w:rPr>
            </w:pPr>
          </w:p>
          <w:p w14:paraId="1F3C4CED" w14:textId="77777777" w:rsidR="00E230B8" w:rsidRPr="006C6B65" w:rsidRDefault="00E230B8">
            <w:pPr>
              <w:pBdr>
                <w:top w:val="nil"/>
                <w:left w:val="nil"/>
                <w:bottom w:val="nil"/>
                <w:right w:val="nil"/>
                <w:between w:val="nil"/>
              </w:pBdr>
              <w:rPr>
                <w:rFonts w:ascii="Arial" w:hAnsi="Arial" w:cs="Arial"/>
                <w:b/>
                <w:bCs/>
                <w:color w:val="000000" w:themeColor="text1"/>
                <w:sz w:val="18"/>
                <w:szCs w:val="18"/>
              </w:rPr>
            </w:pPr>
            <w:r w:rsidRPr="006C6B65">
              <w:rPr>
                <w:rFonts w:ascii="Arial" w:hAnsi="Arial" w:cs="Arial"/>
                <w:b/>
                <w:bCs/>
                <w:color w:val="000000" w:themeColor="text1"/>
                <w:sz w:val="18"/>
                <w:szCs w:val="18"/>
              </w:rPr>
              <w:t>4-8 May</w:t>
            </w:r>
          </w:p>
          <w:p w14:paraId="7C0D47B3" w14:textId="6109CE41" w:rsidR="00E230B8" w:rsidRPr="006C6B65" w:rsidRDefault="00E342D4">
            <w:pPr>
              <w:pBdr>
                <w:top w:val="nil"/>
                <w:left w:val="nil"/>
                <w:bottom w:val="nil"/>
                <w:right w:val="nil"/>
                <w:between w:val="nil"/>
              </w:pBdr>
              <w:rPr>
                <w:rFonts w:ascii="Arial" w:hAnsi="Arial" w:cs="Arial"/>
                <w:color w:val="000000" w:themeColor="text1"/>
                <w:sz w:val="18"/>
                <w:szCs w:val="18"/>
              </w:rPr>
            </w:pPr>
            <w:r w:rsidRPr="00AD0DD4">
              <w:rPr>
                <w:rFonts w:ascii="Arial" w:hAnsi="Arial" w:cs="Arial"/>
                <w:color w:val="000000" w:themeColor="text1"/>
                <w:sz w:val="18"/>
                <w:szCs w:val="18"/>
              </w:rPr>
              <w:t>5</w:t>
            </w:r>
            <w:r w:rsidR="00E230B8" w:rsidRPr="00AD0DD4">
              <w:rPr>
                <w:rFonts w:ascii="Arial" w:hAnsi="Arial" w:cs="Arial"/>
                <w:color w:val="000000" w:themeColor="text1"/>
                <w:sz w:val="18"/>
                <w:szCs w:val="18"/>
              </w:rPr>
              <w:t xml:space="preserve"> days </w:t>
            </w:r>
            <w:r w:rsidRPr="00AD0DD4">
              <w:rPr>
                <w:rFonts w:ascii="Arial" w:hAnsi="Arial" w:cs="Arial"/>
                <w:color w:val="000000" w:themeColor="text1"/>
                <w:sz w:val="18"/>
                <w:szCs w:val="18"/>
              </w:rPr>
              <w:t>4</w:t>
            </w:r>
            <w:r w:rsidR="00E230B8" w:rsidRPr="00AD0DD4">
              <w:rPr>
                <w:rFonts w:ascii="Arial" w:hAnsi="Arial" w:cs="Arial"/>
                <w:color w:val="000000" w:themeColor="text1"/>
                <w:sz w:val="18"/>
                <w:szCs w:val="18"/>
              </w:rPr>
              <w:t xml:space="preserve"> nights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166D" w14:textId="2609F84C" w:rsidR="00894075" w:rsidRPr="006C6B65" w:rsidRDefault="00894075" w:rsidP="00894075">
            <w:pPr>
              <w:pStyle w:val="ListParagraph"/>
              <w:numPr>
                <w:ilvl w:val="0"/>
                <w:numId w:val="10"/>
              </w:numPr>
              <w:shd w:val="clear" w:color="auto" w:fill="FFFFFF"/>
              <w:ind w:left="435" w:hanging="283"/>
              <w:rPr>
                <w:color w:val="000000" w:themeColor="text1"/>
                <w:sz w:val="18"/>
                <w:szCs w:val="18"/>
              </w:rPr>
            </w:pPr>
            <w:r w:rsidRPr="006C6B65">
              <w:rPr>
                <w:rFonts w:ascii="Arial" w:hAnsi="Arial" w:cs="Arial"/>
                <w:color w:val="000000" w:themeColor="text1"/>
                <w:sz w:val="18"/>
                <w:szCs w:val="18"/>
              </w:rPr>
              <w:t>Gorge trekking in a spectacular mountain setting </w:t>
            </w:r>
          </w:p>
          <w:p w14:paraId="318C0547" w14:textId="2E1C269F" w:rsidR="00894075" w:rsidRPr="006C6B65" w:rsidRDefault="00894075" w:rsidP="00894075">
            <w:pPr>
              <w:pStyle w:val="ListParagraph"/>
              <w:numPr>
                <w:ilvl w:val="0"/>
                <w:numId w:val="10"/>
              </w:numPr>
              <w:shd w:val="clear" w:color="auto" w:fill="FFFFFF"/>
              <w:ind w:left="435" w:hanging="283"/>
              <w:rPr>
                <w:color w:val="000000" w:themeColor="text1"/>
                <w:sz w:val="18"/>
                <w:szCs w:val="18"/>
              </w:rPr>
            </w:pPr>
            <w:r w:rsidRPr="006C6B65">
              <w:rPr>
                <w:rFonts w:ascii="Arial" w:hAnsi="Arial" w:cs="Arial"/>
                <w:color w:val="000000" w:themeColor="text1"/>
                <w:sz w:val="18"/>
                <w:szCs w:val="18"/>
              </w:rPr>
              <w:t>Experience Taiwan’s aboriginal culture through arts &amp; crafts</w:t>
            </w:r>
          </w:p>
          <w:p w14:paraId="63B338AD" w14:textId="668FAF3D" w:rsidR="00894075" w:rsidRPr="006C6B65" w:rsidRDefault="00894075" w:rsidP="00894075">
            <w:pPr>
              <w:pStyle w:val="ListParagraph"/>
              <w:numPr>
                <w:ilvl w:val="0"/>
                <w:numId w:val="10"/>
              </w:numPr>
              <w:shd w:val="clear" w:color="auto" w:fill="FFFFFF"/>
              <w:ind w:left="435" w:hanging="283"/>
              <w:rPr>
                <w:color w:val="000000" w:themeColor="text1"/>
                <w:sz w:val="18"/>
                <w:szCs w:val="18"/>
              </w:rPr>
            </w:pPr>
            <w:r w:rsidRPr="006C6B65">
              <w:rPr>
                <w:rFonts w:ascii="Arial" w:hAnsi="Arial" w:cs="Arial"/>
                <w:color w:val="000000" w:themeColor="text1"/>
                <w:sz w:val="18"/>
                <w:szCs w:val="18"/>
              </w:rPr>
              <w:t>Organic farming to harvest fresh produce of the season</w:t>
            </w:r>
          </w:p>
          <w:p w14:paraId="6D92346A" w14:textId="46B2C871" w:rsidR="00894075" w:rsidRPr="006C6B65" w:rsidRDefault="00894075" w:rsidP="00894075">
            <w:pPr>
              <w:pStyle w:val="ListParagraph"/>
              <w:numPr>
                <w:ilvl w:val="0"/>
                <w:numId w:val="10"/>
              </w:numPr>
              <w:shd w:val="clear" w:color="auto" w:fill="FFFFFF"/>
              <w:ind w:left="435" w:hanging="283"/>
              <w:rPr>
                <w:rFonts w:ascii="Helvetica" w:hAnsi="Helvetica"/>
                <w:color w:val="000000" w:themeColor="text1"/>
                <w:sz w:val="18"/>
                <w:szCs w:val="18"/>
              </w:rPr>
            </w:pPr>
            <w:r w:rsidRPr="006C6B65">
              <w:rPr>
                <w:rFonts w:ascii="Arial" w:hAnsi="Arial" w:cs="Arial"/>
                <w:color w:val="000000" w:themeColor="text1"/>
                <w:sz w:val="18"/>
                <w:szCs w:val="18"/>
              </w:rPr>
              <w:t>Hike to and relax in a remote natural hot spring</w:t>
            </w:r>
          </w:p>
          <w:p w14:paraId="1CF1B21B" w14:textId="6A18AE6B" w:rsidR="00894075" w:rsidRPr="006C6B65" w:rsidRDefault="00894075" w:rsidP="00894075">
            <w:pPr>
              <w:pStyle w:val="ListParagraph"/>
              <w:numPr>
                <w:ilvl w:val="0"/>
                <w:numId w:val="10"/>
              </w:numPr>
              <w:shd w:val="clear" w:color="auto" w:fill="FFFFFF"/>
              <w:ind w:left="435" w:hanging="283"/>
              <w:rPr>
                <w:rFonts w:ascii="Times New Roman" w:hAnsi="Times New Roman"/>
                <w:color w:val="000000" w:themeColor="text1"/>
                <w:sz w:val="18"/>
                <w:szCs w:val="18"/>
              </w:rPr>
            </w:pPr>
            <w:r w:rsidRPr="006C6B65">
              <w:rPr>
                <w:rFonts w:ascii="Arial" w:hAnsi="Arial" w:cs="Arial"/>
                <w:color w:val="000000" w:themeColor="text1"/>
                <w:sz w:val="18"/>
                <w:szCs w:val="18"/>
              </w:rPr>
              <w:t>Stay in a mountain lodge surrounded by nature</w:t>
            </w:r>
          </w:p>
          <w:p w14:paraId="7F4A895A" w14:textId="18828E1F" w:rsidR="00894075" w:rsidRPr="006C6B65" w:rsidRDefault="00894075" w:rsidP="00894075">
            <w:pPr>
              <w:pStyle w:val="ListParagraph"/>
              <w:numPr>
                <w:ilvl w:val="0"/>
                <w:numId w:val="10"/>
              </w:numPr>
              <w:shd w:val="clear" w:color="auto" w:fill="FFFFFF"/>
              <w:ind w:left="435" w:hanging="283"/>
              <w:rPr>
                <w:rFonts w:ascii="Helvetica" w:hAnsi="Helvetica"/>
                <w:color w:val="000000" w:themeColor="text1"/>
                <w:sz w:val="18"/>
                <w:szCs w:val="18"/>
              </w:rPr>
            </w:pPr>
            <w:r w:rsidRPr="006C6B65">
              <w:rPr>
                <w:rFonts w:ascii="Arial" w:hAnsi="Arial" w:cs="Arial"/>
                <w:color w:val="000000" w:themeColor="text1"/>
                <w:sz w:val="18"/>
                <w:szCs w:val="18"/>
              </w:rPr>
              <w:t>Adventure race through town to visit local landmarks</w:t>
            </w:r>
          </w:p>
          <w:p w14:paraId="51F148C3" w14:textId="7F58AA02" w:rsidR="00E230B8" w:rsidRPr="006C6B65" w:rsidRDefault="00E230B8" w:rsidP="00894075">
            <w:pPr>
              <w:pBdr>
                <w:top w:val="nil"/>
                <w:left w:val="nil"/>
                <w:bottom w:val="nil"/>
                <w:right w:val="nil"/>
                <w:between w:val="nil"/>
              </w:pBdr>
              <w:rPr>
                <w:rFonts w:ascii="Arial" w:hAnsi="Arial" w:cs="Arial"/>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45EB" w14:textId="7D5F89E2" w:rsidR="00BE576C" w:rsidRPr="006C6B65" w:rsidRDefault="000B7797">
            <w:pPr>
              <w:pBdr>
                <w:top w:val="nil"/>
                <w:left w:val="nil"/>
                <w:bottom w:val="nil"/>
                <w:right w:val="nil"/>
                <w:between w:val="nil"/>
              </w:pBdr>
              <w:rPr>
                <w:rFonts w:ascii="Arial" w:hAnsi="Arial" w:cs="Arial"/>
                <w:color w:val="000000" w:themeColor="text1"/>
                <w:sz w:val="18"/>
                <w:szCs w:val="18"/>
              </w:rPr>
            </w:pPr>
            <w:r w:rsidRPr="006C6B65">
              <w:rPr>
                <w:rFonts w:ascii="Arial" w:eastAsia="Arial" w:hAnsi="Arial" w:cs="Arial"/>
                <w:color w:val="000000" w:themeColor="text1"/>
                <w:sz w:val="18"/>
                <w:szCs w:val="18"/>
              </w:rPr>
              <w:t>1</w:t>
            </w:r>
            <w:r w:rsidR="003814B7" w:rsidRPr="006C6B65">
              <w:rPr>
                <w:rFonts w:ascii="Arial" w:eastAsia="Arial" w:hAnsi="Arial" w:cs="Arial"/>
                <w:color w:val="000000" w:themeColor="text1"/>
                <w:sz w:val="18"/>
                <w:szCs w:val="18"/>
              </w:rPr>
              <w:t>3</w:t>
            </w:r>
            <w:r w:rsidRPr="006C6B65">
              <w:rPr>
                <w:rFonts w:ascii="Arial" w:eastAsia="Arial" w:hAnsi="Arial" w:cs="Arial"/>
                <w:color w:val="000000" w:themeColor="text1"/>
                <w:sz w:val="18"/>
                <w:szCs w:val="18"/>
              </w:rPr>
              <w:t>,000HKD</w:t>
            </w:r>
          </w:p>
          <w:p w14:paraId="6A64237B" w14:textId="67080880" w:rsidR="00BE576C" w:rsidRPr="006C6B65" w:rsidRDefault="000B7797">
            <w:pPr>
              <w:pBdr>
                <w:top w:val="nil"/>
                <w:left w:val="nil"/>
                <w:bottom w:val="nil"/>
                <w:right w:val="nil"/>
                <w:between w:val="nil"/>
              </w:pBdr>
              <w:rPr>
                <w:rFonts w:ascii="Arial" w:hAnsi="Arial" w:cs="Arial"/>
                <w:color w:val="000000" w:themeColor="text1"/>
                <w:sz w:val="18"/>
                <w:szCs w:val="18"/>
              </w:rPr>
            </w:pPr>
            <w:r w:rsidRPr="006C6B65">
              <w:rPr>
                <w:rFonts w:ascii="Arial" w:eastAsia="Arial" w:hAnsi="Arial" w:cs="Arial"/>
                <w:color w:val="000000" w:themeColor="text1"/>
                <w:sz w:val="18"/>
                <w:szCs w:val="18"/>
              </w:rPr>
              <w:t xml:space="preserve">The cost includes; program fee, accommodation, food, flight and </w:t>
            </w:r>
            <w:r w:rsidR="00D5431F" w:rsidRPr="006C6B65">
              <w:rPr>
                <w:rFonts w:ascii="Arial" w:eastAsia="Arial" w:hAnsi="Arial" w:cs="Arial"/>
                <w:color w:val="000000" w:themeColor="text1"/>
                <w:sz w:val="18"/>
                <w:szCs w:val="18"/>
              </w:rPr>
              <w:t>insurance and contingency</w:t>
            </w:r>
            <w:r w:rsidRPr="006C6B65">
              <w:rPr>
                <w:rFonts w:ascii="Arial" w:eastAsia="Arial" w:hAnsi="Arial" w:cs="Arial"/>
                <w:color w:val="000000" w:themeColor="text1"/>
                <w:sz w:val="18"/>
                <w:szCs w:val="18"/>
              </w:rPr>
              <w:t xml:space="preserve"> </w:t>
            </w:r>
          </w:p>
        </w:tc>
      </w:tr>
      <w:tr w:rsidR="00BE576C" w:rsidRPr="00E230B8" w14:paraId="035A5119" w14:textId="77777777" w:rsidTr="006C6B65">
        <w:trPr>
          <w:trHeight w:val="157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C9718" w14:textId="13DC6AB5" w:rsidR="00581C78" w:rsidRPr="006C6B65" w:rsidRDefault="00E230B8" w:rsidP="00581C78">
            <w:pPr>
              <w:pBdr>
                <w:top w:val="nil"/>
                <w:left w:val="nil"/>
                <w:bottom w:val="nil"/>
                <w:right w:val="nil"/>
                <w:between w:val="nil"/>
              </w:pBdr>
              <w:rPr>
                <w:rFonts w:ascii="Arial" w:hAnsi="Arial" w:cs="Arial"/>
                <w:b/>
                <w:bCs/>
                <w:color w:val="000000" w:themeColor="text1"/>
                <w:sz w:val="18"/>
                <w:szCs w:val="18"/>
              </w:rPr>
            </w:pPr>
            <w:r w:rsidRPr="006C6B65">
              <w:rPr>
                <w:rFonts w:ascii="Arial" w:hAnsi="Arial" w:cs="Arial"/>
                <w:b/>
                <w:bCs/>
                <w:color w:val="000000" w:themeColor="text1"/>
                <w:sz w:val="18"/>
                <w:szCs w:val="18"/>
              </w:rPr>
              <w:t>Fiji</w:t>
            </w:r>
            <w:r w:rsidR="00581C78" w:rsidRPr="006C6B65">
              <w:rPr>
                <w:rFonts w:ascii="Arial" w:hAnsi="Arial" w:cs="Arial"/>
                <w:b/>
                <w:bCs/>
                <w:color w:val="000000" w:themeColor="text1"/>
                <w:sz w:val="18"/>
                <w:szCs w:val="18"/>
              </w:rPr>
              <w:t xml:space="preserve">: </w:t>
            </w:r>
            <w:r w:rsidR="00581C78" w:rsidRPr="006C6B65">
              <w:rPr>
                <w:rFonts w:ascii="Arial" w:hAnsi="Arial" w:cs="Arial"/>
                <w:b/>
                <w:bCs/>
                <w:color w:val="000000" w:themeColor="text1"/>
                <w:sz w:val="18"/>
                <w:szCs w:val="18"/>
                <w:shd w:val="clear" w:color="auto" w:fill="FFFFFF"/>
              </w:rPr>
              <w:t>Highlands and Islands Service Immersion</w:t>
            </w:r>
          </w:p>
          <w:p w14:paraId="5B43B86D" w14:textId="77777777" w:rsidR="00581C78" w:rsidRPr="006C6B65" w:rsidRDefault="00581C78">
            <w:pPr>
              <w:pBdr>
                <w:top w:val="nil"/>
                <w:left w:val="nil"/>
                <w:bottom w:val="nil"/>
                <w:right w:val="nil"/>
                <w:between w:val="nil"/>
              </w:pBdr>
              <w:rPr>
                <w:rFonts w:ascii="Arial" w:hAnsi="Arial" w:cs="Arial"/>
                <w:b/>
                <w:bCs/>
                <w:color w:val="000000" w:themeColor="text1"/>
                <w:sz w:val="18"/>
                <w:szCs w:val="18"/>
              </w:rPr>
            </w:pPr>
          </w:p>
          <w:p w14:paraId="384FE74B" w14:textId="77777777" w:rsidR="00E230B8" w:rsidRPr="006C6B65" w:rsidRDefault="00E230B8">
            <w:pPr>
              <w:pBdr>
                <w:top w:val="nil"/>
                <w:left w:val="nil"/>
                <w:bottom w:val="nil"/>
                <w:right w:val="nil"/>
                <w:between w:val="nil"/>
              </w:pBdr>
              <w:rPr>
                <w:rFonts w:ascii="Arial" w:hAnsi="Arial" w:cs="Arial"/>
                <w:b/>
                <w:bCs/>
                <w:color w:val="000000" w:themeColor="text1"/>
                <w:sz w:val="18"/>
                <w:szCs w:val="18"/>
              </w:rPr>
            </w:pPr>
          </w:p>
          <w:p w14:paraId="4EA4C62A" w14:textId="77777777" w:rsidR="00E230B8" w:rsidRPr="006C6B65" w:rsidRDefault="00E230B8">
            <w:pPr>
              <w:pBdr>
                <w:top w:val="nil"/>
                <w:left w:val="nil"/>
                <w:bottom w:val="nil"/>
                <w:right w:val="nil"/>
                <w:between w:val="nil"/>
              </w:pBdr>
              <w:rPr>
                <w:rFonts w:ascii="Arial" w:hAnsi="Arial" w:cs="Arial"/>
                <w:b/>
                <w:bCs/>
                <w:color w:val="000000" w:themeColor="text1"/>
                <w:sz w:val="18"/>
                <w:szCs w:val="18"/>
              </w:rPr>
            </w:pPr>
            <w:r w:rsidRPr="006C6B65">
              <w:rPr>
                <w:rFonts w:ascii="Arial" w:hAnsi="Arial" w:cs="Arial"/>
                <w:b/>
                <w:bCs/>
                <w:color w:val="000000" w:themeColor="text1"/>
                <w:sz w:val="18"/>
                <w:szCs w:val="18"/>
              </w:rPr>
              <w:t>4-8 May</w:t>
            </w:r>
          </w:p>
          <w:p w14:paraId="37C02187" w14:textId="225326CE" w:rsidR="00E230B8" w:rsidRPr="006C6B65" w:rsidRDefault="00E230B8">
            <w:pPr>
              <w:pBdr>
                <w:top w:val="nil"/>
                <w:left w:val="nil"/>
                <w:bottom w:val="nil"/>
                <w:right w:val="nil"/>
                <w:between w:val="nil"/>
              </w:pBdr>
              <w:rPr>
                <w:rFonts w:ascii="Arial" w:hAnsi="Arial" w:cs="Arial"/>
                <w:color w:val="000000" w:themeColor="text1"/>
                <w:sz w:val="18"/>
                <w:szCs w:val="18"/>
              </w:rPr>
            </w:pPr>
            <w:r w:rsidRPr="006C6B65">
              <w:rPr>
                <w:rFonts w:ascii="Arial" w:hAnsi="Arial" w:cs="Arial"/>
                <w:color w:val="000000" w:themeColor="text1"/>
                <w:sz w:val="18"/>
                <w:szCs w:val="18"/>
              </w:rPr>
              <w:t>6 days 5 nights</w:t>
            </w:r>
            <w:r w:rsidRPr="006C6B65">
              <w:rPr>
                <w:rFonts w:ascii="Arial" w:hAnsi="Arial" w:cs="Arial"/>
                <w:b/>
                <w:bCs/>
                <w:color w:val="000000" w:themeColor="text1"/>
                <w:sz w:val="18"/>
                <w:szCs w:val="18"/>
              </w:rPr>
              <w:t xml:space="preserv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218E" w14:textId="77777777" w:rsidR="003F0B94" w:rsidRPr="006C6B65" w:rsidRDefault="003F0B94" w:rsidP="003F0B94">
            <w:pPr>
              <w:pStyle w:val="ListParagraph"/>
              <w:numPr>
                <w:ilvl w:val="0"/>
                <w:numId w:val="11"/>
              </w:numPr>
              <w:ind w:left="439" w:hanging="283"/>
              <w:rPr>
                <w:rFonts w:ascii="Arial" w:hAnsi="Arial" w:cs="Arial"/>
                <w:color w:val="000000" w:themeColor="text1"/>
                <w:sz w:val="18"/>
                <w:szCs w:val="18"/>
                <w:shd w:val="clear" w:color="auto" w:fill="FFFFFF"/>
              </w:rPr>
            </w:pPr>
            <w:r w:rsidRPr="006C6B65">
              <w:rPr>
                <w:rFonts w:ascii="Arial" w:hAnsi="Arial" w:cs="Arial"/>
                <w:color w:val="000000" w:themeColor="text1"/>
                <w:sz w:val="18"/>
                <w:szCs w:val="18"/>
                <w:shd w:val="clear" w:color="auto" w:fill="FFFFFF"/>
              </w:rPr>
              <w:t xml:space="preserve">Cultural immersion, grass-roots service projects (infrastructure, environmental, or social-based), </w:t>
            </w:r>
          </w:p>
          <w:p w14:paraId="123F4658" w14:textId="6926A400" w:rsidR="003F0B94" w:rsidRPr="006C6B65" w:rsidRDefault="003F0B94" w:rsidP="003F0B94">
            <w:pPr>
              <w:pStyle w:val="ListParagraph"/>
              <w:numPr>
                <w:ilvl w:val="0"/>
                <w:numId w:val="11"/>
              </w:numPr>
              <w:ind w:left="439" w:hanging="283"/>
              <w:rPr>
                <w:rFonts w:ascii="Arial" w:hAnsi="Arial" w:cs="Arial"/>
                <w:color w:val="000000" w:themeColor="text1"/>
                <w:sz w:val="18"/>
                <w:szCs w:val="18"/>
                <w:shd w:val="clear" w:color="auto" w:fill="FFFFFF"/>
              </w:rPr>
            </w:pPr>
            <w:r w:rsidRPr="006C6B65">
              <w:rPr>
                <w:rFonts w:ascii="Arial" w:hAnsi="Arial" w:cs="Arial"/>
                <w:color w:val="000000" w:themeColor="text1"/>
                <w:sz w:val="18"/>
                <w:szCs w:val="18"/>
                <w:shd w:val="clear" w:color="auto" w:fill="FFFFFF"/>
              </w:rPr>
              <w:t xml:space="preserve">Adventure and cultural activities (hike sand dunes, swim in hot springs, snorkel coral reefs, </w:t>
            </w:r>
          </w:p>
          <w:p w14:paraId="10B29A32" w14:textId="77777777" w:rsidR="003F0B94" w:rsidRPr="006C6B65" w:rsidRDefault="003F0B94" w:rsidP="003F0B94">
            <w:pPr>
              <w:pStyle w:val="ListParagraph"/>
              <w:numPr>
                <w:ilvl w:val="0"/>
                <w:numId w:val="11"/>
              </w:numPr>
              <w:ind w:left="439" w:hanging="283"/>
              <w:rPr>
                <w:color w:val="000000" w:themeColor="text1"/>
                <w:sz w:val="18"/>
                <w:szCs w:val="18"/>
              </w:rPr>
            </w:pPr>
            <w:r w:rsidRPr="006C6B65">
              <w:rPr>
                <w:rFonts w:ascii="Arial" w:hAnsi="Arial" w:cs="Arial"/>
                <w:color w:val="000000" w:themeColor="text1"/>
                <w:sz w:val="18"/>
                <w:szCs w:val="18"/>
                <w:shd w:val="clear" w:color="auto" w:fill="FFFFFF"/>
              </w:rPr>
              <w:t xml:space="preserve">Watch South Pacific sunrises and sunsets, </w:t>
            </w:r>
          </w:p>
          <w:p w14:paraId="181DA1DB" w14:textId="1855D573" w:rsidR="00E230B8" w:rsidRPr="006C6B65" w:rsidRDefault="003F0B94" w:rsidP="00B267B3">
            <w:pPr>
              <w:pStyle w:val="ListParagraph"/>
              <w:numPr>
                <w:ilvl w:val="0"/>
                <w:numId w:val="11"/>
              </w:numPr>
              <w:ind w:left="439" w:hanging="283"/>
              <w:rPr>
                <w:color w:val="000000" w:themeColor="text1"/>
                <w:sz w:val="18"/>
                <w:szCs w:val="18"/>
              </w:rPr>
            </w:pPr>
            <w:r w:rsidRPr="006C6B65">
              <w:rPr>
                <w:rFonts w:ascii="Arial" w:hAnsi="Arial" w:cs="Arial"/>
                <w:color w:val="000000" w:themeColor="text1"/>
                <w:sz w:val="18"/>
                <w:szCs w:val="18"/>
                <w:shd w:val="clear" w:color="auto" w:fill="FFFFFF"/>
              </w:rPr>
              <w:t>visit local markets, learn a traditional Fijian war dance called the </w:t>
            </w:r>
            <w:proofErr w:type="spellStart"/>
            <w:r w:rsidRPr="006C6B65">
              <w:rPr>
                <w:rFonts w:ascii="Arial" w:hAnsi="Arial" w:cs="Arial"/>
                <w:i/>
                <w:iCs/>
                <w:color w:val="000000" w:themeColor="text1"/>
                <w:sz w:val="18"/>
                <w:szCs w:val="18"/>
              </w:rPr>
              <w:t>meke</w:t>
            </w:r>
            <w:proofErr w:type="spellEnd"/>
            <w:r w:rsidRPr="006C6B65">
              <w:rPr>
                <w:rFonts w:ascii="Arial" w:hAnsi="Arial" w:cs="Arial"/>
                <w:i/>
                <w:iCs/>
                <w:color w:val="000000" w:themeColor="text1"/>
                <w:sz w:val="18"/>
                <w:szCs w:val="18"/>
              </w:rPr>
              <w:t>), </w:t>
            </w:r>
            <w:r w:rsidRPr="006C6B65">
              <w:rPr>
                <w:rFonts w:ascii="Arial" w:hAnsi="Arial" w:cs="Arial"/>
                <w:color w:val="000000" w:themeColor="text1"/>
                <w:sz w:val="18"/>
                <w:szCs w:val="18"/>
                <w:shd w:val="clear" w:color="auto" w:fill="FFFFFF"/>
              </w:rPr>
              <w:t>village life, explore the highlands and islands of Fiji.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71AE9" w14:textId="1EB95EFB" w:rsidR="00BE576C" w:rsidRPr="006C6B65" w:rsidRDefault="000B7797">
            <w:pPr>
              <w:pBdr>
                <w:top w:val="nil"/>
                <w:left w:val="nil"/>
                <w:bottom w:val="nil"/>
                <w:right w:val="nil"/>
                <w:between w:val="nil"/>
              </w:pBdr>
              <w:rPr>
                <w:rFonts w:ascii="Arial" w:hAnsi="Arial" w:cs="Arial"/>
                <w:color w:val="000000" w:themeColor="text1"/>
                <w:sz w:val="18"/>
                <w:szCs w:val="18"/>
              </w:rPr>
            </w:pPr>
            <w:r w:rsidRPr="006C6B65">
              <w:rPr>
                <w:rFonts w:ascii="Arial" w:eastAsia="Arial" w:hAnsi="Arial" w:cs="Arial"/>
                <w:color w:val="000000" w:themeColor="text1"/>
                <w:sz w:val="18"/>
                <w:szCs w:val="18"/>
              </w:rPr>
              <w:t>1</w:t>
            </w:r>
            <w:r w:rsidR="003814B7" w:rsidRPr="006C6B65">
              <w:rPr>
                <w:rFonts w:ascii="Arial" w:eastAsia="Arial" w:hAnsi="Arial" w:cs="Arial"/>
                <w:color w:val="000000" w:themeColor="text1"/>
                <w:sz w:val="18"/>
                <w:szCs w:val="18"/>
              </w:rPr>
              <w:t>9</w:t>
            </w:r>
            <w:r w:rsidRPr="006C6B65">
              <w:rPr>
                <w:rFonts w:ascii="Arial" w:eastAsia="Arial" w:hAnsi="Arial" w:cs="Arial"/>
                <w:color w:val="000000" w:themeColor="text1"/>
                <w:sz w:val="18"/>
                <w:szCs w:val="18"/>
              </w:rPr>
              <w:t>,000HKD</w:t>
            </w:r>
          </w:p>
          <w:p w14:paraId="2E303A02" w14:textId="77777777" w:rsidR="00BE576C" w:rsidRPr="006C6B65" w:rsidRDefault="00BE576C">
            <w:pPr>
              <w:pBdr>
                <w:top w:val="nil"/>
                <w:left w:val="nil"/>
                <w:bottom w:val="nil"/>
                <w:right w:val="nil"/>
                <w:between w:val="nil"/>
              </w:pBdr>
              <w:rPr>
                <w:rFonts w:ascii="Arial" w:hAnsi="Arial" w:cs="Arial"/>
                <w:color w:val="000000" w:themeColor="text1"/>
                <w:sz w:val="18"/>
                <w:szCs w:val="18"/>
              </w:rPr>
            </w:pPr>
          </w:p>
          <w:p w14:paraId="0B2E1EA5" w14:textId="641581FB" w:rsidR="00BE576C" w:rsidRPr="006C6B65" w:rsidRDefault="000B7797">
            <w:pPr>
              <w:pBdr>
                <w:top w:val="nil"/>
                <w:left w:val="nil"/>
                <w:bottom w:val="nil"/>
                <w:right w:val="nil"/>
                <w:between w:val="nil"/>
              </w:pBdr>
              <w:rPr>
                <w:rFonts w:ascii="Arial" w:hAnsi="Arial" w:cs="Arial"/>
                <w:color w:val="000000" w:themeColor="text1"/>
                <w:sz w:val="18"/>
                <w:szCs w:val="18"/>
              </w:rPr>
            </w:pPr>
            <w:r w:rsidRPr="006C6B65">
              <w:rPr>
                <w:rFonts w:ascii="Arial" w:eastAsia="Arial" w:hAnsi="Arial" w:cs="Arial"/>
                <w:color w:val="000000" w:themeColor="text1"/>
                <w:sz w:val="18"/>
                <w:szCs w:val="18"/>
              </w:rPr>
              <w:t>The cost includes; program fee, accommodation, food, flight and insurance</w:t>
            </w:r>
            <w:r w:rsidR="00D5431F" w:rsidRPr="006C6B65">
              <w:rPr>
                <w:rFonts w:ascii="Arial" w:eastAsia="Arial" w:hAnsi="Arial" w:cs="Arial"/>
                <w:color w:val="000000" w:themeColor="text1"/>
                <w:sz w:val="18"/>
                <w:szCs w:val="18"/>
              </w:rPr>
              <w:t xml:space="preserve"> and contingency</w:t>
            </w:r>
          </w:p>
        </w:tc>
      </w:tr>
      <w:tr w:rsidR="003814B7" w:rsidRPr="00E230B8" w14:paraId="34993BDE" w14:textId="77777777" w:rsidTr="006C6B65">
        <w:trPr>
          <w:trHeight w:val="143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FB3AD" w14:textId="31717C30" w:rsidR="003814B7" w:rsidRPr="006C6B65" w:rsidRDefault="003814B7" w:rsidP="003814B7">
            <w:pPr>
              <w:pStyle w:val="NormalWeb"/>
              <w:spacing w:before="0" w:beforeAutospacing="0" w:after="0" w:afterAutospacing="0"/>
              <w:textAlignment w:val="baseline"/>
              <w:rPr>
                <w:rFonts w:ascii="Arial" w:hAnsi="Arial" w:cs="Arial"/>
                <w:b/>
                <w:bCs/>
                <w:color w:val="000000" w:themeColor="text1"/>
                <w:sz w:val="18"/>
                <w:szCs w:val="18"/>
              </w:rPr>
            </w:pPr>
            <w:r w:rsidRPr="006C6B65">
              <w:rPr>
                <w:rFonts w:ascii="Arial" w:hAnsi="Arial" w:cs="Arial"/>
                <w:b/>
                <w:bCs/>
                <w:color w:val="000000" w:themeColor="text1"/>
                <w:sz w:val="18"/>
                <w:szCs w:val="18"/>
              </w:rPr>
              <w:t>Balkans</w:t>
            </w:r>
          </w:p>
          <w:p w14:paraId="69B60332" w14:textId="77777777" w:rsidR="003814B7" w:rsidRPr="006C6B65" w:rsidRDefault="003814B7" w:rsidP="003814B7">
            <w:pPr>
              <w:pStyle w:val="NormalWeb"/>
              <w:spacing w:before="0" w:beforeAutospacing="0" w:after="0" w:afterAutospacing="0"/>
              <w:textAlignment w:val="baseline"/>
              <w:rPr>
                <w:rFonts w:ascii="Arial" w:hAnsi="Arial" w:cs="Arial"/>
                <w:b/>
                <w:bCs/>
                <w:color w:val="000000" w:themeColor="text1"/>
                <w:sz w:val="18"/>
                <w:szCs w:val="18"/>
              </w:rPr>
            </w:pPr>
          </w:p>
          <w:p w14:paraId="7045E19D" w14:textId="6F5B617D" w:rsidR="003814B7" w:rsidRDefault="003814B7" w:rsidP="003814B7">
            <w:pPr>
              <w:pStyle w:val="NormalWeb"/>
              <w:spacing w:before="0" w:beforeAutospacing="0" w:after="0" w:afterAutospacing="0"/>
              <w:textAlignment w:val="baseline"/>
              <w:rPr>
                <w:rFonts w:ascii="Arial" w:hAnsi="Arial" w:cs="Arial"/>
                <w:color w:val="000000" w:themeColor="text1"/>
                <w:sz w:val="18"/>
                <w:szCs w:val="18"/>
              </w:rPr>
            </w:pPr>
            <w:r w:rsidRPr="006C6B65">
              <w:rPr>
                <w:rFonts w:ascii="Arial" w:hAnsi="Arial" w:cs="Arial"/>
                <w:color w:val="000000" w:themeColor="text1"/>
                <w:sz w:val="18"/>
                <w:szCs w:val="18"/>
              </w:rPr>
              <w:t>Depending on flights keep some time available either side.</w:t>
            </w:r>
          </w:p>
          <w:p w14:paraId="1FB7DEB1" w14:textId="11B1E1D4" w:rsidR="00E342D4" w:rsidRPr="00AD0DD4" w:rsidRDefault="00E342D4" w:rsidP="003814B7">
            <w:pPr>
              <w:pStyle w:val="NormalWeb"/>
              <w:spacing w:before="0" w:beforeAutospacing="0" w:after="0" w:afterAutospacing="0"/>
              <w:textAlignment w:val="baseline"/>
              <w:rPr>
                <w:rFonts w:ascii="Arial" w:hAnsi="Arial" w:cs="Arial"/>
                <w:b/>
                <w:color w:val="000000" w:themeColor="text1"/>
                <w:sz w:val="18"/>
                <w:szCs w:val="18"/>
              </w:rPr>
            </w:pPr>
            <w:r w:rsidRPr="00AD0DD4">
              <w:rPr>
                <w:rFonts w:ascii="Arial" w:hAnsi="Arial" w:cs="Arial"/>
                <w:b/>
                <w:color w:val="000000" w:themeColor="text1"/>
                <w:sz w:val="18"/>
                <w:szCs w:val="18"/>
              </w:rPr>
              <w:t>2-9 May</w:t>
            </w:r>
          </w:p>
          <w:p w14:paraId="526C0DDA" w14:textId="4724F1C1" w:rsidR="00E342D4" w:rsidRPr="006C6B65" w:rsidRDefault="00E342D4" w:rsidP="003814B7">
            <w:pPr>
              <w:pStyle w:val="NormalWeb"/>
              <w:spacing w:before="0" w:beforeAutospacing="0" w:after="0" w:afterAutospacing="0"/>
              <w:textAlignment w:val="baseline"/>
              <w:rPr>
                <w:rFonts w:ascii="Arial" w:hAnsi="Arial" w:cs="Arial"/>
                <w:color w:val="000000" w:themeColor="text1"/>
                <w:sz w:val="18"/>
                <w:szCs w:val="18"/>
              </w:rPr>
            </w:pPr>
            <w:r w:rsidRPr="00AD0DD4">
              <w:rPr>
                <w:rFonts w:ascii="Arial" w:hAnsi="Arial" w:cs="Arial"/>
                <w:color w:val="000000" w:themeColor="text1"/>
                <w:sz w:val="18"/>
                <w:szCs w:val="18"/>
              </w:rPr>
              <w:t>Max 7 days 6 nights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4442" w14:textId="30F7978D" w:rsidR="003814B7" w:rsidRPr="006C6B65" w:rsidRDefault="003814B7" w:rsidP="003814B7">
            <w:pPr>
              <w:pStyle w:val="ListParagraph"/>
              <w:numPr>
                <w:ilvl w:val="0"/>
                <w:numId w:val="12"/>
              </w:numPr>
              <w:ind w:left="439" w:hanging="283"/>
              <w:rPr>
                <w:color w:val="000000" w:themeColor="text1"/>
                <w:sz w:val="18"/>
                <w:szCs w:val="18"/>
              </w:rPr>
            </w:pPr>
            <w:r w:rsidRPr="006C6B65">
              <w:rPr>
                <w:rFonts w:ascii="Arial" w:hAnsi="Arial" w:cs="Arial"/>
                <w:color w:val="000000" w:themeColor="text1"/>
                <w:sz w:val="18"/>
                <w:szCs w:val="18"/>
                <w:shd w:val="clear" w:color="auto" w:fill="FFFFFF"/>
              </w:rPr>
              <w:t>cultural immersion, sustainable community service projects (support local schools and promote peace), historic markets, history, meet community members and hear their personal stories of the past and visions of the future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30770" w14:textId="45B251A3" w:rsidR="003814B7" w:rsidRPr="006C6B65" w:rsidRDefault="0003698E" w:rsidP="003814B7">
            <w:pPr>
              <w:pBdr>
                <w:top w:val="nil"/>
                <w:left w:val="nil"/>
                <w:bottom w:val="nil"/>
                <w:right w:val="nil"/>
                <w:between w:val="nil"/>
              </w:pBdr>
              <w:rPr>
                <w:rFonts w:ascii="Arial" w:hAnsi="Arial" w:cs="Arial"/>
                <w:color w:val="000000" w:themeColor="text1"/>
                <w:sz w:val="18"/>
                <w:szCs w:val="18"/>
              </w:rPr>
            </w:pPr>
            <w:r w:rsidRPr="006C6B65">
              <w:rPr>
                <w:rFonts w:ascii="Arial" w:eastAsia="Arial" w:hAnsi="Arial" w:cs="Arial"/>
                <w:color w:val="000000" w:themeColor="text1"/>
                <w:sz w:val="18"/>
                <w:szCs w:val="18"/>
              </w:rPr>
              <w:t>26</w:t>
            </w:r>
            <w:r w:rsidR="003814B7" w:rsidRPr="006C6B65">
              <w:rPr>
                <w:rFonts w:ascii="Arial" w:eastAsia="Arial" w:hAnsi="Arial" w:cs="Arial"/>
                <w:color w:val="000000" w:themeColor="text1"/>
                <w:sz w:val="18"/>
                <w:szCs w:val="18"/>
              </w:rPr>
              <w:t>,000HKD</w:t>
            </w:r>
          </w:p>
          <w:p w14:paraId="225111E1" w14:textId="77777777" w:rsidR="003814B7" w:rsidRPr="006C6B65" w:rsidRDefault="003814B7" w:rsidP="003814B7">
            <w:pPr>
              <w:pBdr>
                <w:top w:val="nil"/>
                <w:left w:val="nil"/>
                <w:bottom w:val="nil"/>
                <w:right w:val="nil"/>
                <w:between w:val="nil"/>
              </w:pBdr>
              <w:rPr>
                <w:rFonts w:ascii="Arial" w:hAnsi="Arial" w:cs="Arial"/>
                <w:color w:val="000000" w:themeColor="text1"/>
                <w:sz w:val="18"/>
                <w:szCs w:val="18"/>
              </w:rPr>
            </w:pPr>
          </w:p>
          <w:p w14:paraId="6CB34634" w14:textId="30A4B667" w:rsidR="003814B7" w:rsidRPr="006C6B65" w:rsidRDefault="003814B7" w:rsidP="003814B7">
            <w:pPr>
              <w:pBdr>
                <w:top w:val="nil"/>
                <w:left w:val="nil"/>
                <w:bottom w:val="nil"/>
                <w:right w:val="nil"/>
                <w:between w:val="nil"/>
              </w:pBdr>
              <w:rPr>
                <w:rFonts w:ascii="Arial" w:eastAsia="Arial" w:hAnsi="Arial" w:cs="Arial"/>
                <w:color w:val="000000" w:themeColor="text1"/>
                <w:sz w:val="18"/>
                <w:szCs w:val="18"/>
              </w:rPr>
            </w:pPr>
            <w:r w:rsidRPr="006C6B65">
              <w:rPr>
                <w:rFonts w:ascii="Arial" w:eastAsia="Arial" w:hAnsi="Arial" w:cs="Arial"/>
                <w:color w:val="000000" w:themeColor="text1"/>
                <w:sz w:val="18"/>
                <w:szCs w:val="18"/>
              </w:rPr>
              <w:t>The cost includes; program fee, accommodation, food, flight and insurance</w:t>
            </w:r>
            <w:r w:rsidR="00D5431F" w:rsidRPr="006C6B65">
              <w:rPr>
                <w:rFonts w:ascii="Arial" w:eastAsia="Arial" w:hAnsi="Arial" w:cs="Arial"/>
                <w:color w:val="000000" w:themeColor="text1"/>
                <w:sz w:val="18"/>
                <w:szCs w:val="18"/>
              </w:rPr>
              <w:t xml:space="preserve"> and contingency</w:t>
            </w:r>
          </w:p>
        </w:tc>
      </w:tr>
      <w:tr w:rsidR="003814B7" w:rsidRPr="00E230B8" w14:paraId="5BB4D9F9" w14:textId="77777777" w:rsidTr="003814B7">
        <w:trPr>
          <w:trHeight w:val="2711"/>
        </w:trPr>
        <w:tc>
          <w:tcPr>
            <w:tcW w:w="189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AE5E58D" w14:textId="77777777" w:rsidR="003814B7" w:rsidRPr="006C6B65" w:rsidRDefault="003814B7" w:rsidP="003814B7">
            <w:pPr>
              <w:pBdr>
                <w:top w:val="nil"/>
                <w:left w:val="nil"/>
                <w:bottom w:val="nil"/>
                <w:right w:val="nil"/>
                <w:between w:val="nil"/>
              </w:pBdr>
              <w:rPr>
                <w:rFonts w:ascii="Arial" w:eastAsia="Arial" w:hAnsi="Arial" w:cs="Arial"/>
                <w:color w:val="000000"/>
                <w:sz w:val="18"/>
                <w:szCs w:val="18"/>
              </w:rPr>
            </w:pPr>
            <w:r w:rsidRPr="006C6B65">
              <w:rPr>
                <w:rFonts w:ascii="Arial" w:eastAsia="Arial" w:hAnsi="Arial" w:cs="Arial"/>
                <w:color w:val="000000"/>
                <w:sz w:val="18"/>
                <w:szCs w:val="18"/>
              </w:rPr>
              <w:t xml:space="preserve">Hong Kong - program </w:t>
            </w:r>
          </w:p>
          <w:p w14:paraId="20A43847" w14:textId="77777777" w:rsidR="003814B7" w:rsidRPr="006C6B65" w:rsidRDefault="003814B7" w:rsidP="003814B7">
            <w:pPr>
              <w:pBdr>
                <w:top w:val="nil"/>
                <w:left w:val="nil"/>
                <w:bottom w:val="nil"/>
                <w:right w:val="nil"/>
                <w:between w:val="nil"/>
              </w:pBdr>
              <w:rPr>
                <w:rFonts w:ascii="Arial" w:hAnsi="Arial" w:cs="Arial"/>
                <w:color w:val="000000"/>
                <w:sz w:val="18"/>
                <w:szCs w:val="18"/>
              </w:rPr>
            </w:pPr>
          </w:p>
          <w:p w14:paraId="570FBE67" w14:textId="5FFD49E2" w:rsidR="003814B7" w:rsidRPr="006C6B65" w:rsidRDefault="003814B7" w:rsidP="003814B7">
            <w:pPr>
              <w:pBdr>
                <w:top w:val="nil"/>
                <w:left w:val="nil"/>
                <w:bottom w:val="nil"/>
                <w:right w:val="nil"/>
                <w:between w:val="nil"/>
              </w:pBdr>
              <w:rPr>
                <w:rFonts w:ascii="Arial" w:hAnsi="Arial" w:cs="Arial"/>
                <w:color w:val="000000"/>
                <w:sz w:val="18"/>
                <w:szCs w:val="18"/>
              </w:rPr>
            </w:pPr>
            <w:r w:rsidRPr="006C6B65">
              <w:rPr>
                <w:rFonts w:ascii="Arial" w:hAnsi="Arial" w:cs="Arial"/>
                <w:color w:val="000000"/>
                <w:sz w:val="18"/>
                <w:szCs w:val="18"/>
              </w:rPr>
              <w:t>Tuesday to Thursday</w:t>
            </w:r>
          </w:p>
          <w:p w14:paraId="1208619E" w14:textId="77777777" w:rsidR="003814B7" w:rsidRPr="006C6B65" w:rsidRDefault="003814B7" w:rsidP="003814B7">
            <w:pPr>
              <w:pBdr>
                <w:top w:val="nil"/>
                <w:left w:val="nil"/>
                <w:bottom w:val="nil"/>
                <w:right w:val="nil"/>
                <w:between w:val="nil"/>
              </w:pBdr>
              <w:rPr>
                <w:rFonts w:ascii="Arial" w:eastAsia="Arial" w:hAnsi="Arial" w:cs="Arial"/>
                <w:color w:val="000000"/>
                <w:sz w:val="18"/>
                <w:szCs w:val="18"/>
              </w:rPr>
            </w:pPr>
            <w:r w:rsidRPr="006C6B65">
              <w:rPr>
                <w:rFonts w:ascii="Arial" w:eastAsia="Arial" w:hAnsi="Arial" w:cs="Arial"/>
                <w:sz w:val="18"/>
                <w:szCs w:val="18"/>
              </w:rPr>
              <w:t>3</w:t>
            </w:r>
            <w:r w:rsidRPr="006C6B65">
              <w:rPr>
                <w:rFonts w:ascii="Arial" w:eastAsia="Arial" w:hAnsi="Arial" w:cs="Arial"/>
                <w:color w:val="000000"/>
                <w:sz w:val="18"/>
                <w:szCs w:val="18"/>
              </w:rPr>
              <w:t xml:space="preserve"> days /</w:t>
            </w:r>
            <w:r w:rsidRPr="006C6B65">
              <w:rPr>
                <w:rFonts w:ascii="Arial" w:eastAsia="Arial" w:hAnsi="Arial" w:cs="Arial"/>
                <w:sz w:val="18"/>
                <w:szCs w:val="18"/>
              </w:rPr>
              <w:t>0</w:t>
            </w:r>
            <w:r w:rsidRPr="006C6B65">
              <w:rPr>
                <w:rFonts w:ascii="Arial" w:eastAsia="Arial" w:hAnsi="Arial" w:cs="Arial"/>
                <w:color w:val="000000"/>
                <w:sz w:val="18"/>
                <w:szCs w:val="18"/>
              </w:rPr>
              <w:t xml:space="preserve"> nights</w:t>
            </w:r>
          </w:p>
          <w:p w14:paraId="6695A8F6" w14:textId="77777777" w:rsidR="003814B7" w:rsidRPr="006C6B65" w:rsidRDefault="003814B7" w:rsidP="003814B7">
            <w:pPr>
              <w:pBdr>
                <w:top w:val="nil"/>
                <w:left w:val="nil"/>
                <w:bottom w:val="nil"/>
                <w:right w:val="nil"/>
                <w:between w:val="nil"/>
              </w:pBdr>
              <w:rPr>
                <w:rFonts w:ascii="Arial" w:eastAsia="Arial" w:hAnsi="Arial" w:cs="Arial"/>
                <w:color w:val="000000" w:themeColor="text1"/>
                <w:sz w:val="18"/>
                <w:szCs w:val="18"/>
              </w:rPr>
            </w:pPr>
            <w:r w:rsidRPr="006C6B65">
              <w:rPr>
                <w:rFonts w:ascii="Arial" w:eastAsia="Arial" w:hAnsi="Arial" w:cs="Arial"/>
                <w:color w:val="000000" w:themeColor="text1"/>
                <w:sz w:val="18"/>
                <w:szCs w:val="18"/>
              </w:rPr>
              <w:t>Students stay at their own residence overnight</w:t>
            </w:r>
          </w:p>
          <w:p w14:paraId="167FD8E9" w14:textId="77777777" w:rsidR="003814B7" w:rsidRPr="006C6B65" w:rsidRDefault="003814B7" w:rsidP="003814B7">
            <w:pPr>
              <w:pBdr>
                <w:top w:val="nil"/>
                <w:left w:val="nil"/>
                <w:bottom w:val="nil"/>
                <w:right w:val="nil"/>
                <w:between w:val="nil"/>
              </w:pBdr>
              <w:rPr>
                <w:rFonts w:ascii="Arial" w:eastAsia="Arial" w:hAnsi="Arial" w:cs="Arial"/>
                <w:color w:val="000000" w:themeColor="text1"/>
                <w:sz w:val="18"/>
                <w:szCs w:val="18"/>
              </w:rPr>
            </w:pPr>
          </w:p>
          <w:p w14:paraId="41B11991" w14:textId="77777777" w:rsidR="003814B7" w:rsidRPr="006C6B65" w:rsidRDefault="003814B7" w:rsidP="003814B7">
            <w:pPr>
              <w:pBdr>
                <w:top w:val="nil"/>
                <w:left w:val="nil"/>
                <w:bottom w:val="nil"/>
                <w:right w:val="nil"/>
                <w:between w:val="nil"/>
              </w:pBdr>
              <w:rPr>
                <w:rFonts w:ascii="Arial" w:eastAsia="Arial" w:hAnsi="Arial" w:cs="Arial"/>
                <w:color w:val="FF0000"/>
                <w:sz w:val="18"/>
                <w:szCs w:val="18"/>
              </w:rPr>
            </w:pPr>
            <w:r w:rsidRPr="006C6B65">
              <w:rPr>
                <w:rFonts w:ascii="Arial" w:eastAsia="Arial" w:hAnsi="Arial" w:cs="Arial"/>
                <w:color w:val="000000" w:themeColor="text1"/>
                <w:sz w:val="18"/>
                <w:szCs w:val="18"/>
              </w:rPr>
              <w:t>Student will meet at MTR station each day</w:t>
            </w:r>
          </w:p>
        </w:tc>
        <w:tc>
          <w:tcPr>
            <w:tcW w:w="585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22EAEFC" w14:textId="77777777" w:rsidR="003814B7" w:rsidRPr="006C6B65" w:rsidRDefault="003814B7" w:rsidP="003814B7">
            <w:pPr>
              <w:numPr>
                <w:ilvl w:val="0"/>
                <w:numId w:val="1"/>
              </w:numPr>
              <w:rPr>
                <w:rFonts w:ascii="Arial" w:eastAsia="Arial" w:hAnsi="Arial" w:cs="Arial"/>
                <w:color w:val="000000"/>
                <w:sz w:val="18"/>
                <w:szCs w:val="18"/>
              </w:rPr>
            </w:pPr>
            <w:r w:rsidRPr="006C6B65">
              <w:rPr>
                <w:rFonts w:ascii="Arial" w:eastAsia="Arial" w:hAnsi="Arial" w:cs="Arial"/>
                <w:color w:val="000000"/>
                <w:sz w:val="18"/>
                <w:szCs w:val="18"/>
              </w:rPr>
              <w:t xml:space="preserve">Day 1 </w:t>
            </w:r>
            <w:proofErr w:type="gramStart"/>
            <w:r w:rsidRPr="006C6B65">
              <w:rPr>
                <w:rFonts w:ascii="Arial" w:eastAsia="Arial" w:hAnsi="Arial" w:cs="Arial"/>
                <w:color w:val="000000"/>
                <w:sz w:val="18"/>
                <w:szCs w:val="18"/>
              </w:rPr>
              <w:t>-  Aberdeen</w:t>
            </w:r>
            <w:proofErr w:type="gramEnd"/>
            <w:r w:rsidRPr="006C6B65">
              <w:rPr>
                <w:rFonts w:ascii="Arial" w:eastAsia="Arial" w:hAnsi="Arial" w:cs="Arial"/>
                <w:color w:val="000000"/>
                <w:sz w:val="18"/>
                <w:szCs w:val="18"/>
              </w:rPr>
              <w:t xml:space="preserve"> and </w:t>
            </w:r>
            <w:proofErr w:type="spellStart"/>
            <w:r w:rsidRPr="006C6B65">
              <w:rPr>
                <w:rFonts w:ascii="Arial" w:eastAsia="Arial" w:hAnsi="Arial" w:cs="Arial"/>
                <w:color w:val="000000"/>
                <w:sz w:val="18"/>
                <w:szCs w:val="18"/>
              </w:rPr>
              <w:t>Lamma</w:t>
            </w:r>
            <w:proofErr w:type="spellEnd"/>
            <w:r w:rsidRPr="006C6B65">
              <w:rPr>
                <w:rFonts w:ascii="Arial" w:eastAsia="Arial" w:hAnsi="Arial" w:cs="Arial"/>
                <w:color w:val="000000"/>
                <w:sz w:val="18"/>
                <w:szCs w:val="18"/>
              </w:rPr>
              <w:t xml:space="preserve"> Fisherfolk Village</w:t>
            </w:r>
          </w:p>
          <w:p w14:paraId="13FBD530"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Visit the dragon boat exhibition and learn about Hong Kong’s intrinsic cultural heritage with the event</w:t>
            </w:r>
          </w:p>
          <w:p w14:paraId="3F2E4B89"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 xml:space="preserve">Take ferry to </w:t>
            </w:r>
            <w:proofErr w:type="spellStart"/>
            <w:r w:rsidRPr="006C6B65">
              <w:rPr>
                <w:rFonts w:ascii="Arial" w:eastAsia="Arial" w:hAnsi="Arial" w:cs="Arial"/>
                <w:color w:val="000000"/>
                <w:sz w:val="18"/>
                <w:szCs w:val="18"/>
              </w:rPr>
              <w:t>Sok</w:t>
            </w:r>
            <w:proofErr w:type="spellEnd"/>
            <w:r w:rsidRPr="006C6B65">
              <w:rPr>
                <w:rFonts w:ascii="Arial" w:eastAsia="Arial" w:hAnsi="Arial" w:cs="Arial"/>
                <w:color w:val="000000"/>
                <w:sz w:val="18"/>
                <w:szCs w:val="18"/>
              </w:rPr>
              <w:t xml:space="preserve"> </w:t>
            </w:r>
            <w:proofErr w:type="spellStart"/>
            <w:r w:rsidRPr="006C6B65">
              <w:rPr>
                <w:rFonts w:ascii="Arial" w:eastAsia="Arial" w:hAnsi="Arial" w:cs="Arial"/>
                <w:color w:val="000000"/>
                <w:sz w:val="18"/>
                <w:szCs w:val="18"/>
              </w:rPr>
              <w:t>Kwu</w:t>
            </w:r>
            <w:proofErr w:type="spellEnd"/>
            <w:r w:rsidRPr="006C6B65">
              <w:rPr>
                <w:rFonts w:ascii="Arial" w:eastAsia="Arial" w:hAnsi="Arial" w:cs="Arial"/>
                <w:color w:val="000000"/>
                <w:sz w:val="18"/>
                <w:szCs w:val="18"/>
              </w:rPr>
              <w:t xml:space="preserve"> Wan for </w:t>
            </w:r>
            <w:proofErr w:type="spellStart"/>
            <w:r w:rsidRPr="006C6B65">
              <w:rPr>
                <w:rFonts w:ascii="Arial" w:eastAsia="Arial" w:hAnsi="Arial" w:cs="Arial"/>
                <w:color w:val="000000"/>
                <w:sz w:val="18"/>
                <w:szCs w:val="18"/>
              </w:rPr>
              <w:t>Lamma</w:t>
            </w:r>
            <w:proofErr w:type="spellEnd"/>
            <w:r w:rsidRPr="006C6B65">
              <w:rPr>
                <w:rFonts w:ascii="Arial" w:eastAsia="Arial" w:hAnsi="Arial" w:cs="Arial"/>
                <w:color w:val="000000"/>
                <w:sz w:val="18"/>
                <w:szCs w:val="18"/>
              </w:rPr>
              <w:t xml:space="preserve"> Fishing Village to enjoy games and fish feeding</w:t>
            </w:r>
          </w:p>
          <w:p w14:paraId="6E1489FA" w14:textId="77777777" w:rsidR="003814B7" w:rsidRPr="006C6B65" w:rsidRDefault="003814B7" w:rsidP="003814B7">
            <w:pPr>
              <w:numPr>
                <w:ilvl w:val="0"/>
                <w:numId w:val="1"/>
              </w:numPr>
              <w:rPr>
                <w:rFonts w:ascii="Arial" w:eastAsia="Arial" w:hAnsi="Arial" w:cs="Arial"/>
                <w:color w:val="000000"/>
                <w:sz w:val="18"/>
                <w:szCs w:val="18"/>
              </w:rPr>
            </w:pPr>
            <w:r w:rsidRPr="006C6B65">
              <w:rPr>
                <w:rFonts w:ascii="Arial" w:eastAsia="Arial" w:hAnsi="Arial" w:cs="Arial"/>
                <w:color w:val="000000"/>
                <w:sz w:val="18"/>
                <w:szCs w:val="18"/>
              </w:rPr>
              <w:t>Day 2 - Tai O Village Tour</w:t>
            </w:r>
          </w:p>
          <w:p w14:paraId="24FE3967"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Visit the dried seafood stalls and learn what makes this product so special in Tai O</w:t>
            </w:r>
          </w:p>
          <w:p w14:paraId="47ECE861" w14:textId="22977C4E"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Try locally made classics such as giant fish-balls, cuttlefish, home-made teas and dumplings</w:t>
            </w:r>
          </w:p>
          <w:p w14:paraId="669BA169"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Take the small boat ride around the stilted homes</w:t>
            </w:r>
          </w:p>
          <w:p w14:paraId="7B8C209E"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Visit the Tai O Heritage hotel for lunch</w:t>
            </w:r>
          </w:p>
          <w:p w14:paraId="49CC47AE" w14:textId="77777777" w:rsidR="003814B7" w:rsidRPr="006C6B65" w:rsidRDefault="003814B7" w:rsidP="003814B7">
            <w:pPr>
              <w:numPr>
                <w:ilvl w:val="0"/>
                <w:numId w:val="1"/>
              </w:numPr>
              <w:rPr>
                <w:rFonts w:ascii="Arial" w:eastAsia="Arial" w:hAnsi="Arial" w:cs="Arial"/>
                <w:color w:val="000000"/>
                <w:sz w:val="18"/>
                <w:szCs w:val="18"/>
              </w:rPr>
            </w:pPr>
            <w:r w:rsidRPr="006C6B65">
              <w:rPr>
                <w:rFonts w:ascii="Arial" w:eastAsia="Arial" w:hAnsi="Arial" w:cs="Arial"/>
                <w:color w:val="000000"/>
                <w:sz w:val="18"/>
                <w:szCs w:val="18"/>
              </w:rPr>
              <w:t>Day 3 - Sham Shui Po Food Tour</w:t>
            </w:r>
          </w:p>
          <w:p w14:paraId="3CE6C8D6"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Visit Mei Ho House Housing Museum</w:t>
            </w:r>
          </w:p>
          <w:p w14:paraId="7CB37F6C"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 xml:space="preserve">Try locally made classics such as wonton noodles, bean curd, </w:t>
            </w:r>
            <w:proofErr w:type="spellStart"/>
            <w:r w:rsidRPr="006C6B65">
              <w:rPr>
                <w:rFonts w:ascii="Arial" w:eastAsia="Arial" w:hAnsi="Arial" w:cs="Arial"/>
                <w:color w:val="000000"/>
                <w:sz w:val="18"/>
                <w:szCs w:val="18"/>
              </w:rPr>
              <w:t>cheung</w:t>
            </w:r>
            <w:proofErr w:type="spellEnd"/>
            <w:r w:rsidRPr="006C6B65">
              <w:rPr>
                <w:rFonts w:ascii="Arial" w:eastAsia="Arial" w:hAnsi="Arial" w:cs="Arial"/>
                <w:color w:val="000000"/>
                <w:sz w:val="18"/>
                <w:szCs w:val="18"/>
              </w:rPr>
              <w:t xml:space="preserve"> fan and snake soup</w:t>
            </w:r>
          </w:p>
          <w:p w14:paraId="0D2C4F98" w14:textId="77777777" w:rsidR="003814B7" w:rsidRPr="006C6B65" w:rsidRDefault="003814B7" w:rsidP="003814B7">
            <w:pPr>
              <w:numPr>
                <w:ilvl w:val="0"/>
                <w:numId w:val="2"/>
              </w:numPr>
              <w:rPr>
                <w:rFonts w:ascii="Arial" w:eastAsia="Arial" w:hAnsi="Arial" w:cs="Arial"/>
                <w:color w:val="000000"/>
                <w:sz w:val="18"/>
                <w:szCs w:val="18"/>
              </w:rPr>
            </w:pPr>
            <w:r w:rsidRPr="006C6B65">
              <w:rPr>
                <w:rFonts w:ascii="Arial" w:eastAsia="Arial" w:hAnsi="Arial" w:cs="Arial"/>
                <w:color w:val="000000"/>
                <w:sz w:val="18"/>
                <w:szCs w:val="18"/>
              </w:rPr>
              <w:t>Nam Cheong Pawn Shop, Dragon Centre</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7F62958" w14:textId="77777777" w:rsidR="003814B7" w:rsidRPr="006C6B65" w:rsidRDefault="003814B7" w:rsidP="003814B7">
            <w:pPr>
              <w:pBdr>
                <w:top w:val="nil"/>
                <w:left w:val="nil"/>
                <w:bottom w:val="nil"/>
                <w:right w:val="nil"/>
                <w:between w:val="nil"/>
              </w:pBdr>
              <w:rPr>
                <w:rFonts w:ascii="Arial" w:eastAsia="Arial" w:hAnsi="Arial" w:cs="Arial"/>
                <w:color w:val="000000"/>
                <w:sz w:val="18"/>
                <w:szCs w:val="18"/>
              </w:rPr>
            </w:pPr>
            <w:bookmarkStart w:id="1" w:name="_heading=h.30j0zll" w:colFirst="0" w:colLast="0"/>
            <w:bookmarkEnd w:id="1"/>
            <w:r w:rsidRPr="006C6B65">
              <w:rPr>
                <w:rFonts w:ascii="Arial" w:eastAsia="Arial" w:hAnsi="Arial" w:cs="Arial"/>
                <w:color w:val="000000"/>
                <w:sz w:val="18"/>
                <w:szCs w:val="18"/>
              </w:rPr>
              <w:t>1500HKD</w:t>
            </w:r>
          </w:p>
          <w:p w14:paraId="399D1ED6" w14:textId="3D9378C3" w:rsidR="003814B7" w:rsidRPr="006C6B65" w:rsidRDefault="003814B7" w:rsidP="003814B7">
            <w:pPr>
              <w:pBdr>
                <w:top w:val="nil"/>
                <w:left w:val="nil"/>
                <w:bottom w:val="nil"/>
                <w:right w:val="nil"/>
                <w:between w:val="nil"/>
              </w:pBdr>
              <w:rPr>
                <w:rFonts w:ascii="Arial" w:hAnsi="Arial" w:cs="Arial"/>
                <w:color w:val="000000"/>
                <w:sz w:val="18"/>
                <w:szCs w:val="18"/>
              </w:rPr>
            </w:pPr>
            <w:r w:rsidRPr="006C6B65">
              <w:rPr>
                <w:rFonts w:ascii="Arial" w:eastAsia="Arial" w:hAnsi="Arial" w:cs="Arial"/>
                <w:color w:val="000000"/>
                <w:sz w:val="18"/>
                <w:szCs w:val="18"/>
              </w:rPr>
              <w:t>The cost includes; program fee and insurance</w:t>
            </w:r>
            <w:r w:rsidR="00D5431F" w:rsidRPr="006C6B65">
              <w:rPr>
                <w:rFonts w:ascii="Arial" w:eastAsia="Arial" w:hAnsi="Arial" w:cs="Arial"/>
                <w:color w:val="000000"/>
                <w:sz w:val="18"/>
                <w:szCs w:val="18"/>
              </w:rPr>
              <w:t xml:space="preserve"> </w:t>
            </w:r>
            <w:r w:rsidR="00D5431F" w:rsidRPr="006C6B65">
              <w:rPr>
                <w:rFonts w:ascii="Arial" w:eastAsia="Arial" w:hAnsi="Arial" w:cs="Arial"/>
                <w:color w:val="000000" w:themeColor="text1"/>
                <w:sz w:val="18"/>
                <w:szCs w:val="18"/>
              </w:rPr>
              <w:t>and contingency</w:t>
            </w:r>
          </w:p>
        </w:tc>
      </w:tr>
    </w:tbl>
    <w:p w14:paraId="6C4D3692" w14:textId="77777777" w:rsidR="00AF5E53" w:rsidRPr="00EE428F" w:rsidRDefault="00AF5E53" w:rsidP="00AD0DD4">
      <w:pPr>
        <w:pBdr>
          <w:top w:val="nil"/>
          <w:left w:val="nil"/>
          <w:bottom w:val="nil"/>
          <w:right w:val="nil"/>
          <w:between w:val="nil"/>
        </w:pBdr>
        <w:rPr>
          <w:rFonts w:ascii="Arial" w:eastAsia="Helvetica Neue" w:hAnsi="Arial" w:cs="Arial"/>
          <w:color w:val="000000"/>
          <w:sz w:val="22"/>
          <w:szCs w:val="22"/>
        </w:rPr>
      </w:pPr>
    </w:p>
    <w:sectPr w:rsidR="00AF5E53" w:rsidRPr="00EE428F" w:rsidSect="006C6B65">
      <w:headerReference w:type="default" r:id="rId10"/>
      <w:footerReference w:type="default" r:id="rId11"/>
      <w:pgSz w:w="11906" w:h="16838"/>
      <w:pgMar w:top="1134" w:right="1134" w:bottom="778" w:left="1134" w:header="562"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6628" w14:textId="77777777" w:rsidR="00C76064" w:rsidRDefault="00C76064">
      <w:r>
        <w:separator/>
      </w:r>
    </w:p>
  </w:endnote>
  <w:endnote w:type="continuationSeparator" w:id="0">
    <w:p w14:paraId="0FB5F00C" w14:textId="77777777" w:rsidR="00C76064" w:rsidRDefault="00C7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5430" w14:textId="77777777" w:rsidR="00BE576C" w:rsidRDefault="00BE576C">
    <w:pPr>
      <w:widowControl w:val="0"/>
      <w:pBdr>
        <w:top w:val="nil"/>
        <w:left w:val="nil"/>
        <w:bottom w:val="nil"/>
        <w:right w:val="nil"/>
        <w:between w:val="nil"/>
      </w:pBdr>
      <w:spacing w:line="276" w:lineRule="auto"/>
    </w:pPr>
  </w:p>
  <w:tbl>
    <w:tblPr>
      <w:tblStyle w:val="1"/>
      <w:tblW w:w="3423" w:type="dxa"/>
      <w:tblInd w:w="85" w:type="dxa"/>
      <w:tblBorders>
        <w:top w:val="nil"/>
        <w:left w:val="nil"/>
        <w:bottom w:val="nil"/>
        <w:right w:val="nil"/>
        <w:insideH w:val="nil"/>
        <w:insideV w:val="nil"/>
      </w:tblBorders>
      <w:tblLayout w:type="fixed"/>
      <w:tblLook w:val="0000" w:firstRow="0" w:lastRow="0" w:firstColumn="0" w:lastColumn="0" w:noHBand="0" w:noVBand="0"/>
    </w:tblPr>
    <w:tblGrid>
      <w:gridCol w:w="1995"/>
      <w:gridCol w:w="1428"/>
    </w:tblGrid>
    <w:tr w:rsidR="00BE576C" w14:paraId="73D5080B" w14:textId="77777777">
      <w:trPr>
        <w:trHeight w:val="740"/>
      </w:trPr>
      <w:tc>
        <w:tcPr>
          <w:tcW w:w="1995" w:type="dxa"/>
          <w:vAlign w:val="center"/>
        </w:tcPr>
        <w:p w14:paraId="56BE97E4" w14:textId="77777777" w:rsidR="00BE576C" w:rsidRDefault="000B7797">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noProof/>
              <w:color w:val="000000"/>
            </w:rPr>
            <w:drawing>
              <wp:inline distT="0" distB="0" distL="0" distR="0" wp14:anchorId="25D1DA33" wp14:editId="7EAC8FEB">
                <wp:extent cx="1097317" cy="365772"/>
                <wp:effectExtent l="0" t="0" r="0" b="0"/>
                <wp:docPr id="2" name="image3.png" descr="Macintosh HD:Users:jyau:Desktop:ESL new copy.png"/>
                <wp:cNvGraphicFramePr/>
                <a:graphic xmlns:a="http://schemas.openxmlformats.org/drawingml/2006/main">
                  <a:graphicData uri="http://schemas.openxmlformats.org/drawingml/2006/picture">
                    <pic:pic xmlns:pic="http://schemas.openxmlformats.org/drawingml/2006/picture">
                      <pic:nvPicPr>
                        <pic:cNvPr id="0" name="image3.png" descr="Macintosh HD:Users:jyau:Desktop:ESL new copy.png"/>
                        <pic:cNvPicPr preferRelativeResize="0"/>
                      </pic:nvPicPr>
                      <pic:blipFill>
                        <a:blip r:embed="rId1"/>
                        <a:srcRect/>
                        <a:stretch>
                          <a:fillRect/>
                        </a:stretch>
                      </pic:blipFill>
                      <pic:spPr>
                        <a:xfrm>
                          <a:off x="0" y="0"/>
                          <a:ext cx="1097317" cy="365772"/>
                        </a:xfrm>
                        <a:prstGeom prst="rect">
                          <a:avLst/>
                        </a:prstGeom>
                        <a:ln/>
                      </pic:spPr>
                    </pic:pic>
                  </a:graphicData>
                </a:graphic>
              </wp:inline>
            </w:drawing>
          </w:r>
        </w:p>
      </w:tc>
      <w:tc>
        <w:tcPr>
          <w:tcW w:w="1428" w:type="dxa"/>
          <w:vAlign w:val="center"/>
        </w:tcPr>
        <w:p w14:paraId="68D5F997" w14:textId="77777777" w:rsidR="00BE576C" w:rsidRDefault="000B7797">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noProof/>
              <w:color w:val="000000"/>
            </w:rPr>
            <w:drawing>
              <wp:inline distT="0" distB="0" distL="0" distR="0" wp14:anchorId="3D1A2FD2" wp14:editId="30A95219">
                <wp:extent cx="421613" cy="413932"/>
                <wp:effectExtent l="0" t="0" r="0" b="0"/>
                <wp:docPr id="3" name="image2.png" descr="Macintosh HD:Users:jyau:Desktop:Clip Arts:Ad:IBLogo.png"/>
                <wp:cNvGraphicFramePr/>
                <a:graphic xmlns:a="http://schemas.openxmlformats.org/drawingml/2006/main">
                  <a:graphicData uri="http://schemas.openxmlformats.org/drawingml/2006/picture">
                    <pic:pic xmlns:pic="http://schemas.openxmlformats.org/drawingml/2006/picture">
                      <pic:nvPicPr>
                        <pic:cNvPr id="0" name="image2.png" descr="Macintosh HD:Users:jyau:Desktop:Clip Arts:Ad:IBLogo.png"/>
                        <pic:cNvPicPr preferRelativeResize="0"/>
                      </pic:nvPicPr>
                      <pic:blipFill>
                        <a:blip r:embed="rId2"/>
                        <a:srcRect/>
                        <a:stretch>
                          <a:fillRect/>
                        </a:stretch>
                      </pic:blipFill>
                      <pic:spPr>
                        <a:xfrm>
                          <a:off x="0" y="0"/>
                          <a:ext cx="421613" cy="413932"/>
                        </a:xfrm>
                        <a:prstGeom prst="rect">
                          <a:avLst/>
                        </a:prstGeom>
                        <a:ln/>
                      </pic:spPr>
                    </pic:pic>
                  </a:graphicData>
                </a:graphic>
              </wp:inline>
            </w:drawing>
          </w:r>
        </w:p>
      </w:tc>
    </w:tr>
  </w:tbl>
  <w:p w14:paraId="4EA2874E" w14:textId="77777777" w:rsidR="00BE576C" w:rsidRDefault="00BE57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1C25" w14:textId="77777777" w:rsidR="00C76064" w:rsidRDefault="00C76064">
      <w:r>
        <w:separator/>
      </w:r>
    </w:p>
  </w:footnote>
  <w:footnote w:type="continuationSeparator" w:id="0">
    <w:p w14:paraId="57332369" w14:textId="77777777" w:rsidR="00C76064" w:rsidRDefault="00C7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AC7A" w14:textId="77777777" w:rsidR="00BE576C" w:rsidRDefault="00BE576C">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bl>
    <w:tblPr>
      <w:tblStyle w:val="2"/>
      <w:tblW w:w="9730" w:type="dxa"/>
      <w:tblBorders>
        <w:top w:val="nil"/>
        <w:left w:val="nil"/>
        <w:bottom w:val="nil"/>
        <w:right w:val="nil"/>
        <w:insideH w:val="nil"/>
        <w:insideV w:val="nil"/>
      </w:tblBorders>
      <w:tblLayout w:type="fixed"/>
      <w:tblLook w:val="0000" w:firstRow="0" w:lastRow="0" w:firstColumn="0" w:lastColumn="0" w:noHBand="0" w:noVBand="0"/>
    </w:tblPr>
    <w:tblGrid>
      <w:gridCol w:w="5485"/>
      <w:gridCol w:w="4245"/>
    </w:tblGrid>
    <w:tr w:rsidR="00BE576C" w14:paraId="26A07416" w14:textId="77777777" w:rsidTr="00E342D4">
      <w:trPr>
        <w:trHeight w:val="989"/>
      </w:trPr>
      <w:tc>
        <w:tcPr>
          <w:tcW w:w="5485" w:type="dxa"/>
        </w:tcPr>
        <w:p w14:paraId="0F3DA5CE" w14:textId="77777777" w:rsidR="00BE576C" w:rsidRDefault="000B7797">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noProof/>
              <w:color w:val="000000"/>
            </w:rPr>
            <w:drawing>
              <wp:inline distT="0" distB="0" distL="0" distR="0" wp14:anchorId="355471D5" wp14:editId="039FD598">
                <wp:extent cx="1516888" cy="847592"/>
                <wp:effectExtent l="0" t="0" r="0" b="0"/>
                <wp:docPr id="1" name="image4.png" descr="Macintosh HD:Users:jyau:Desktop:Publications:Logos:RCHK:RCHK Logo Master.png"/>
                <wp:cNvGraphicFramePr/>
                <a:graphic xmlns:a="http://schemas.openxmlformats.org/drawingml/2006/main">
                  <a:graphicData uri="http://schemas.openxmlformats.org/drawingml/2006/picture">
                    <pic:pic xmlns:pic="http://schemas.openxmlformats.org/drawingml/2006/picture">
                      <pic:nvPicPr>
                        <pic:cNvPr id="0" name="image4.png" descr="Macintosh HD:Users:jyau:Desktop:Publications:Logos:RCHK:RCHK Logo Master.png"/>
                        <pic:cNvPicPr preferRelativeResize="0"/>
                      </pic:nvPicPr>
                      <pic:blipFill>
                        <a:blip r:embed="rId1"/>
                        <a:srcRect/>
                        <a:stretch>
                          <a:fillRect/>
                        </a:stretch>
                      </pic:blipFill>
                      <pic:spPr>
                        <a:xfrm>
                          <a:off x="0" y="0"/>
                          <a:ext cx="1516888" cy="847592"/>
                        </a:xfrm>
                        <a:prstGeom prst="rect">
                          <a:avLst/>
                        </a:prstGeom>
                        <a:ln/>
                      </pic:spPr>
                    </pic:pic>
                  </a:graphicData>
                </a:graphic>
              </wp:inline>
            </w:drawing>
          </w:r>
        </w:p>
      </w:tc>
      <w:tc>
        <w:tcPr>
          <w:tcW w:w="4245" w:type="dxa"/>
          <w:vAlign w:val="center"/>
        </w:tcPr>
        <w:p w14:paraId="4B0E8F73" w14:textId="77777777" w:rsidR="00BE576C" w:rsidRDefault="000B7797">
          <w:pPr>
            <w:jc w:val="right"/>
            <w:rPr>
              <w:rFonts w:ascii="Arial" w:eastAsia="Arial" w:hAnsi="Arial" w:cs="Arial"/>
              <w:sz w:val="20"/>
              <w:szCs w:val="20"/>
            </w:rPr>
          </w:pPr>
          <w:r>
            <w:rPr>
              <w:rFonts w:ascii="Arial" w:eastAsia="Arial" w:hAnsi="Arial" w:cs="Arial"/>
              <w:sz w:val="20"/>
              <w:szCs w:val="20"/>
            </w:rPr>
            <w:t xml:space="preserve">     5 Hang Ming Street</w:t>
          </w:r>
        </w:p>
        <w:p w14:paraId="08A210CA" w14:textId="77777777" w:rsidR="00BE576C" w:rsidRDefault="000B7797">
          <w:pPr>
            <w:jc w:val="right"/>
            <w:rPr>
              <w:rFonts w:ascii="Arial" w:eastAsia="Arial" w:hAnsi="Arial" w:cs="Arial"/>
              <w:sz w:val="20"/>
              <w:szCs w:val="20"/>
            </w:rPr>
          </w:pPr>
          <w:r>
            <w:rPr>
              <w:rFonts w:ascii="Arial" w:eastAsia="Arial" w:hAnsi="Arial" w:cs="Arial"/>
              <w:sz w:val="20"/>
              <w:szCs w:val="20"/>
            </w:rPr>
            <w:t xml:space="preserve">Ma </w:t>
          </w:r>
          <w:proofErr w:type="gramStart"/>
          <w:r>
            <w:rPr>
              <w:rFonts w:ascii="Arial" w:eastAsia="Arial" w:hAnsi="Arial" w:cs="Arial"/>
              <w:sz w:val="20"/>
              <w:szCs w:val="20"/>
            </w:rPr>
            <w:t>On</w:t>
          </w:r>
          <w:proofErr w:type="gramEnd"/>
          <w:r>
            <w:rPr>
              <w:rFonts w:ascii="Arial" w:eastAsia="Arial" w:hAnsi="Arial" w:cs="Arial"/>
              <w:sz w:val="20"/>
              <w:szCs w:val="20"/>
            </w:rPr>
            <w:t xml:space="preserve"> Shan, New Territories</w:t>
          </w:r>
        </w:p>
        <w:p w14:paraId="4C6AB8F9" w14:textId="77777777" w:rsidR="00BE576C" w:rsidRDefault="000B7797">
          <w:pPr>
            <w:ind w:left="-250" w:firstLine="250"/>
            <w:jc w:val="right"/>
            <w:rPr>
              <w:rFonts w:ascii="Arial" w:eastAsia="Arial" w:hAnsi="Arial" w:cs="Arial"/>
              <w:sz w:val="20"/>
              <w:szCs w:val="20"/>
            </w:rPr>
          </w:pPr>
          <w:r>
            <w:rPr>
              <w:rFonts w:ascii="Arial" w:eastAsia="Arial" w:hAnsi="Arial" w:cs="Arial"/>
              <w:sz w:val="20"/>
              <w:szCs w:val="20"/>
            </w:rPr>
            <w:t>Hong Kong</w:t>
          </w:r>
        </w:p>
        <w:p w14:paraId="35470D03" w14:textId="77777777" w:rsidR="00BE576C" w:rsidRDefault="000B7797">
          <w:pPr>
            <w:ind w:left="-250"/>
            <w:jc w:val="right"/>
            <w:rPr>
              <w:rFonts w:ascii="Arial" w:eastAsia="Arial" w:hAnsi="Arial" w:cs="Arial"/>
              <w:sz w:val="20"/>
              <w:szCs w:val="20"/>
            </w:rPr>
          </w:pPr>
          <w:r>
            <w:rPr>
              <w:rFonts w:ascii="Arial" w:eastAsia="Arial" w:hAnsi="Arial" w:cs="Arial"/>
              <w:sz w:val="20"/>
              <w:szCs w:val="20"/>
            </w:rPr>
            <w:t>Tel: +852 3556 3556</w:t>
          </w:r>
        </w:p>
        <w:p w14:paraId="01CAFCCB" w14:textId="77777777" w:rsidR="00BE576C" w:rsidRDefault="000B7797">
          <w:pPr>
            <w:jc w:val="right"/>
            <w:rPr>
              <w:rFonts w:ascii="Arial" w:eastAsia="Arial" w:hAnsi="Arial" w:cs="Arial"/>
              <w:sz w:val="20"/>
              <w:szCs w:val="20"/>
            </w:rPr>
          </w:pPr>
          <w:r>
            <w:rPr>
              <w:rFonts w:ascii="Arial" w:eastAsia="Arial" w:hAnsi="Arial" w:cs="Arial"/>
              <w:sz w:val="20"/>
              <w:szCs w:val="20"/>
            </w:rPr>
            <w:t>Fax: +852 3556 3446</w:t>
          </w:r>
        </w:p>
        <w:p w14:paraId="63509CE9" w14:textId="77777777" w:rsidR="00BE576C" w:rsidRDefault="000B7797">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Arial" w:eastAsia="Arial" w:hAnsi="Arial" w:cs="Arial"/>
              <w:color w:val="000000"/>
              <w:sz w:val="20"/>
              <w:szCs w:val="20"/>
            </w:rPr>
            <w:t>www.renaissance.edu.hk</w:t>
          </w:r>
        </w:p>
      </w:tc>
    </w:tr>
  </w:tbl>
  <w:p w14:paraId="74922783" w14:textId="77777777" w:rsidR="00BE576C" w:rsidRDefault="00BE57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161C"/>
    <w:multiLevelType w:val="hybridMultilevel"/>
    <w:tmpl w:val="DACC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0264"/>
    <w:multiLevelType w:val="hybridMultilevel"/>
    <w:tmpl w:val="C7489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A81385"/>
    <w:multiLevelType w:val="hybridMultilevel"/>
    <w:tmpl w:val="097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51BA9"/>
    <w:multiLevelType w:val="multilevel"/>
    <w:tmpl w:val="9D8E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35CAD"/>
    <w:multiLevelType w:val="multilevel"/>
    <w:tmpl w:val="2D00A796"/>
    <w:lvl w:ilvl="0">
      <w:start w:val="1"/>
      <w:numFmt w:val="bullet"/>
      <w:lvlText w:val="•"/>
      <w:lvlJc w:val="left"/>
      <w:pPr>
        <w:ind w:left="164" w:hanging="164"/>
      </w:pPr>
      <w:rPr>
        <w:smallCaps w:val="0"/>
        <w:strike w:val="0"/>
        <w:shd w:val="clear" w:color="auto" w:fill="auto"/>
        <w:vertAlign w:val="baseline"/>
      </w:rPr>
    </w:lvl>
    <w:lvl w:ilvl="1">
      <w:start w:val="1"/>
      <w:numFmt w:val="bullet"/>
      <w:lvlText w:val="•"/>
      <w:lvlJc w:val="left"/>
      <w:pPr>
        <w:ind w:left="344" w:hanging="164"/>
      </w:pPr>
      <w:rPr>
        <w:smallCaps w:val="0"/>
        <w:strike w:val="0"/>
        <w:shd w:val="clear" w:color="auto" w:fill="auto"/>
        <w:vertAlign w:val="baseline"/>
      </w:rPr>
    </w:lvl>
    <w:lvl w:ilvl="2">
      <w:start w:val="1"/>
      <w:numFmt w:val="bullet"/>
      <w:lvlText w:val="•"/>
      <w:lvlJc w:val="left"/>
      <w:pPr>
        <w:ind w:left="524" w:hanging="164"/>
      </w:pPr>
      <w:rPr>
        <w:smallCaps w:val="0"/>
        <w:strike w:val="0"/>
        <w:shd w:val="clear" w:color="auto" w:fill="auto"/>
        <w:vertAlign w:val="baseline"/>
      </w:rPr>
    </w:lvl>
    <w:lvl w:ilvl="3">
      <w:start w:val="1"/>
      <w:numFmt w:val="bullet"/>
      <w:lvlText w:val="•"/>
      <w:lvlJc w:val="left"/>
      <w:pPr>
        <w:ind w:left="704" w:hanging="162"/>
      </w:pPr>
      <w:rPr>
        <w:smallCaps w:val="0"/>
        <w:strike w:val="0"/>
        <w:shd w:val="clear" w:color="auto" w:fill="auto"/>
        <w:vertAlign w:val="baseline"/>
      </w:rPr>
    </w:lvl>
    <w:lvl w:ilvl="4">
      <w:start w:val="1"/>
      <w:numFmt w:val="bullet"/>
      <w:lvlText w:val="•"/>
      <w:lvlJc w:val="left"/>
      <w:pPr>
        <w:ind w:left="884" w:hanging="164"/>
      </w:pPr>
      <w:rPr>
        <w:smallCaps w:val="0"/>
        <w:strike w:val="0"/>
        <w:shd w:val="clear" w:color="auto" w:fill="auto"/>
        <w:vertAlign w:val="baseline"/>
      </w:rPr>
    </w:lvl>
    <w:lvl w:ilvl="5">
      <w:start w:val="1"/>
      <w:numFmt w:val="bullet"/>
      <w:lvlText w:val="•"/>
      <w:lvlJc w:val="left"/>
      <w:pPr>
        <w:ind w:left="1064" w:hanging="164"/>
      </w:pPr>
      <w:rPr>
        <w:smallCaps w:val="0"/>
        <w:strike w:val="0"/>
        <w:shd w:val="clear" w:color="auto" w:fill="auto"/>
        <w:vertAlign w:val="baseline"/>
      </w:rPr>
    </w:lvl>
    <w:lvl w:ilvl="6">
      <w:start w:val="1"/>
      <w:numFmt w:val="bullet"/>
      <w:lvlText w:val="•"/>
      <w:lvlJc w:val="left"/>
      <w:pPr>
        <w:ind w:left="1244" w:hanging="164"/>
      </w:pPr>
      <w:rPr>
        <w:smallCaps w:val="0"/>
        <w:strike w:val="0"/>
        <w:shd w:val="clear" w:color="auto" w:fill="auto"/>
        <w:vertAlign w:val="baseline"/>
      </w:rPr>
    </w:lvl>
    <w:lvl w:ilvl="7">
      <w:start w:val="1"/>
      <w:numFmt w:val="bullet"/>
      <w:lvlText w:val="•"/>
      <w:lvlJc w:val="left"/>
      <w:pPr>
        <w:ind w:left="1424" w:hanging="164"/>
      </w:pPr>
      <w:rPr>
        <w:smallCaps w:val="0"/>
        <w:strike w:val="0"/>
        <w:shd w:val="clear" w:color="auto" w:fill="auto"/>
        <w:vertAlign w:val="baseline"/>
      </w:rPr>
    </w:lvl>
    <w:lvl w:ilvl="8">
      <w:start w:val="1"/>
      <w:numFmt w:val="bullet"/>
      <w:lvlText w:val="•"/>
      <w:lvlJc w:val="left"/>
      <w:pPr>
        <w:ind w:left="1604" w:hanging="164"/>
      </w:pPr>
      <w:rPr>
        <w:smallCaps w:val="0"/>
        <w:strike w:val="0"/>
        <w:shd w:val="clear" w:color="auto" w:fill="auto"/>
        <w:vertAlign w:val="baseline"/>
      </w:rPr>
    </w:lvl>
  </w:abstractNum>
  <w:abstractNum w:abstractNumId="5" w15:restartNumberingAfterBreak="0">
    <w:nsid w:val="4988373F"/>
    <w:multiLevelType w:val="hybridMultilevel"/>
    <w:tmpl w:val="78DAB2E4"/>
    <w:lvl w:ilvl="0" w:tplc="1640D4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565C6"/>
    <w:multiLevelType w:val="hybridMultilevel"/>
    <w:tmpl w:val="4C0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5CA4"/>
    <w:multiLevelType w:val="multilevel"/>
    <w:tmpl w:val="8AE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D3258"/>
    <w:multiLevelType w:val="multilevel"/>
    <w:tmpl w:val="16FE4E08"/>
    <w:lvl w:ilvl="0">
      <w:start w:val="1500"/>
      <w:numFmt w:val="bullet"/>
      <w:lvlText w:val="-"/>
      <w:lvlJc w:val="left"/>
      <w:pPr>
        <w:ind w:left="524" w:hanging="360"/>
      </w:pPr>
      <w:rPr>
        <w:rFonts w:ascii="Arial" w:eastAsia="Arial" w:hAnsi="Arial" w:cs="Arial"/>
      </w:rPr>
    </w:lvl>
    <w:lvl w:ilvl="1">
      <w:start w:val="1"/>
      <w:numFmt w:val="bullet"/>
      <w:lvlText w:val="o"/>
      <w:lvlJc w:val="left"/>
      <w:pPr>
        <w:ind w:left="1244" w:hanging="360"/>
      </w:pPr>
      <w:rPr>
        <w:rFonts w:ascii="Courier New" w:eastAsia="Courier New" w:hAnsi="Courier New" w:cs="Courier New"/>
      </w:rPr>
    </w:lvl>
    <w:lvl w:ilvl="2">
      <w:start w:val="1"/>
      <w:numFmt w:val="bullet"/>
      <w:lvlText w:val="▪"/>
      <w:lvlJc w:val="left"/>
      <w:pPr>
        <w:ind w:left="1964" w:hanging="360"/>
      </w:pPr>
      <w:rPr>
        <w:rFonts w:ascii="Noto Sans Symbols" w:eastAsia="Noto Sans Symbols" w:hAnsi="Noto Sans Symbols" w:cs="Noto Sans Symbols"/>
      </w:rPr>
    </w:lvl>
    <w:lvl w:ilvl="3">
      <w:start w:val="1"/>
      <w:numFmt w:val="bullet"/>
      <w:lvlText w:val="●"/>
      <w:lvlJc w:val="left"/>
      <w:pPr>
        <w:ind w:left="2684" w:hanging="360"/>
      </w:pPr>
      <w:rPr>
        <w:rFonts w:ascii="Noto Sans Symbols" w:eastAsia="Noto Sans Symbols" w:hAnsi="Noto Sans Symbols" w:cs="Noto Sans Symbols"/>
      </w:rPr>
    </w:lvl>
    <w:lvl w:ilvl="4">
      <w:start w:val="1"/>
      <w:numFmt w:val="bullet"/>
      <w:lvlText w:val="o"/>
      <w:lvlJc w:val="left"/>
      <w:pPr>
        <w:ind w:left="3404" w:hanging="360"/>
      </w:pPr>
      <w:rPr>
        <w:rFonts w:ascii="Courier New" w:eastAsia="Courier New" w:hAnsi="Courier New" w:cs="Courier New"/>
      </w:rPr>
    </w:lvl>
    <w:lvl w:ilvl="5">
      <w:start w:val="1"/>
      <w:numFmt w:val="bullet"/>
      <w:lvlText w:val="▪"/>
      <w:lvlJc w:val="left"/>
      <w:pPr>
        <w:ind w:left="4124" w:hanging="360"/>
      </w:pPr>
      <w:rPr>
        <w:rFonts w:ascii="Noto Sans Symbols" w:eastAsia="Noto Sans Symbols" w:hAnsi="Noto Sans Symbols" w:cs="Noto Sans Symbols"/>
      </w:rPr>
    </w:lvl>
    <w:lvl w:ilvl="6">
      <w:start w:val="1"/>
      <w:numFmt w:val="bullet"/>
      <w:lvlText w:val="●"/>
      <w:lvlJc w:val="left"/>
      <w:pPr>
        <w:ind w:left="4844" w:hanging="360"/>
      </w:pPr>
      <w:rPr>
        <w:rFonts w:ascii="Noto Sans Symbols" w:eastAsia="Noto Sans Symbols" w:hAnsi="Noto Sans Symbols" w:cs="Noto Sans Symbols"/>
      </w:rPr>
    </w:lvl>
    <w:lvl w:ilvl="7">
      <w:start w:val="1"/>
      <w:numFmt w:val="bullet"/>
      <w:lvlText w:val="o"/>
      <w:lvlJc w:val="left"/>
      <w:pPr>
        <w:ind w:left="5564" w:hanging="360"/>
      </w:pPr>
      <w:rPr>
        <w:rFonts w:ascii="Courier New" w:eastAsia="Courier New" w:hAnsi="Courier New" w:cs="Courier New"/>
      </w:rPr>
    </w:lvl>
    <w:lvl w:ilvl="8">
      <w:start w:val="1"/>
      <w:numFmt w:val="bullet"/>
      <w:lvlText w:val="▪"/>
      <w:lvlJc w:val="left"/>
      <w:pPr>
        <w:ind w:left="6284" w:hanging="360"/>
      </w:pPr>
      <w:rPr>
        <w:rFonts w:ascii="Noto Sans Symbols" w:eastAsia="Noto Sans Symbols" w:hAnsi="Noto Sans Symbols" w:cs="Noto Sans Symbols"/>
      </w:rPr>
    </w:lvl>
  </w:abstractNum>
  <w:abstractNum w:abstractNumId="9" w15:restartNumberingAfterBreak="0">
    <w:nsid w:val="67864B72"/>
    <w:multiLevelType w:val="hybridMultilevel"/>
    <w:tmpl w:val="ED14A91C"/>
    <w:lvl w:ilvl="0" w:tplc="483470F6">
      <w:numFmt w:val="bullet"/>
      <w:lvlText w:val=""/>
      <w:lvlJc w:val="left"/>
      <w:pPr>
        <w:ind w:left="840" w:hanging="48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B774D"/>
    <w:multiLevelType w:val="multilevel"/>
    <w:tmpl w:val="2FA4F306"/>
    <w:lvl w:ilvl="0">
      <w:start w:val="1"/>
      <w:numFmt w:val="bullet"/>
      <w:lvlText w:val="•"/>
      <w:lvlJc w:val="left"/>
      <w:pPr>
        <w:ind w:left="164" w:hanging="164"/>
      </w:pPr>
      <w:rPr>
        <w:smallCaps w:val="0"/>
        <w:strike w:val="0"/>
        <w:shd w:val="clear" w:color="auto" w:fill="auto"/>
        <w:vertAlign w:val="baseline"/>
      </w:rPr>
    </w:lvl>
    <w:lvl w:ilvl="1">
      <w:start w:val="1"/>
      <w:numFmt w:val="bullet"/>
      <w:lvlText w:val="•"/>
      <w:lvlJc w:val="left"/>
      <w:pPr>
        <w:ind w:left="344" w:hanging="164"/>
      </w:pPr>
      <w:rPr>
        <w:smallCaps w:val="0"/>
        <w:strike w:val="0"/>
        <w:shd w:val="clear" w:color="auto" w:fill="auto"/>
        <w:vertAlign w:val="baseline"/>
      </w:rPr>
    </w:lvl>
    <w:lvl w:ilvl="2">
      <w:start w:val="1"/>
      <w:numFmt w:val="bullet"/>
      <w:lvlText w:val="•"/>
      <w:lvlJc w:val="left"/>
      <w:pPr>
        <w:ind w:left="524" w:hanging="164"/>
      </w:pPr>
      <w:rPr>
        <w:smallCaps w:val="0"/>
        <w:strike w:val="0"/>
        <w:shd w:val="clear" w:color="auto" w:fill="auto"/>
        <w:vertAlign w:val="baseline"/>
      </w:rPr>
    </w:lvl>
    <w:lvl w:ilvl="3">
      <w:start w:val="1"/>
      <w:numFmt w:val="bullet"/>
      <w:lvlText w:val="•"/>
      <w:lvlJc w:val="left"/>
      <w:pPr>
        <w:ind w:left="704" w:hanging="162"/>
      </w:pPr>
      <w:rPr>
        <w:smallCaps w:val="0"/>
        <w:strike w:val="0"/>
        <w:shd w:val="clear" w:color="auto" w:fill="auto"/>
        <w:vertAlign w:val="baseline"/>
      </w:rPr>
    </w:lvl>
    <w:lvl w:ilvl="4">
      <w:start w:val="1"/>
      <w:numFmt w:val="bullet"/>
      <w:lvlText w:val="•"/>
      <w:lvlJc w:val="left"/>
      <w:pPr>
        <w:ind w:left="884" w:hanging="164"/>
      </w:pPr>
      <w:rPr>
        <w:smallCaps w:val="0"/>
        <w:strike w:val="0"/>
        <w:shd w:val="clear" w:color="auto" w:fill="auto"/>
        <w:vertAlign w:val="baseline"/>
      </w:rPr>
    </w:lvl>
    <w:lvl w:ilvl="5">
      <w:start w:val="1"/>
      <w:numFmt w:val="bullet"/>
      <w:lvlText w:val="•"/>
      <w:lvlJc w:val="left"/>
      <w:pPr>
        <w:ind w:left="1064" w:hanging="164"/>
      </w:pPr>
      <w:rPr>
        <w:smallCaps w:val="0"/>
        <w:strike w:val="0"/>
        <w:shd w:val="clear" w:color="auto" w:fill="auto"/>
        <w:vertAlign w:val="baseline"/>
      </w:rPr>
    </w:lvl>
    <w:lvl w:ilvl="6">
      <w:start w:val="1"/>
      <w:numFmt w:val="bullet"/>
      <w:lvlText w:val="•"/>
      <w:lvlJc w:val="left"/>
      <w:pPr>
        <w:ind w:left="1244" w:hanging="164"/>
      </w:pPr>
      <w:rPr>
        <w:smallCaps w:val="0"/>
        <w:strike w:val="0"/>
        <w:shd w:val="clear" w:color="auto" w:fill="auto"/>
        <w:vertAlign w:val="baseline"/>
      </w:rPr>
    </w:lvl>
    <w:lvl w:ilvl="7">
      <w:start w:val="1"/>
      <w:numFmt w:val="bullet"/>
      <w:lvlText w:val="•"/>
      <w:lvlJc w:val="left"/>
      <w:pPr>
        <w:ind w:left="1424" w:hanging="164"/>
      </w:pPr>
      <w:rPr>
        <w:smallCaps w:val="0"/>
        <w:strike w:val="0"/>
        <w:shd w:val="clear" w:color="auto" w:fill="auto"/>
        <w:vertAlign w:val="baseline"/>
      </w:rPr>
    </w:lvl>
    <w:lvl w:ilvl="8">
      <w:start w:val="1"/>
      <w:numFmt w:val="bullet"/>
      <w:lvlText w:val="•"/>
      <w:lvlJc w:val="left"/>
      <w:pPr>
        <w:ind w:left="1604" w:hanging="164"/>
      </w:pPr>
      <w:rPr>
        <w:smallCaps w:val="0"/>
        <w:strike w:val="0"/>
        <w:shd w:val="clear" w:color="auto" w:fill="auto"/>
        <w:vertAlign w:val="baseline"/>
      </w:rPr>
    </w:lvl>
  </w:abstractNum>
  <w:abstractNum w:abstractNumId="11" w15:restartNumberingAfterBreak="0">
    <w:nsid w:val="7D736FB7"/>
    <w:multiLevelType w:val="hybridMultilevel"/>
    <w:tmpl w:val="27A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82B37"/>
    <w:multiLevelType w:val="hybridMultilevel"/>
    <w:tmpl w:val="551CA89C"/>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6"/>
  </w:num>
  <w:num w:numId="6">
    <w:abstractNumId w:val="3"/>
  </w:num>
  <w:num w:numId="7">
    <w:abstractNumId w:val="2"/>
  </w:num>
  <w:num w:numId="8">
    <w:abstractNumId w:val="9"/>
  </w:num>
  <w:num w:numId="9">
    <w:abstractNumId w:val="1"/>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6C"/>
    <w:rsid w:val="0003698E"/>
    <w:rsid w:val="00043D09"/>
    <w:rsid w:val="000B5D51"/>
    <w:rsid w:val="000B7797"/>
    <w:rsid w:val="000C07CE"/>
    <w:rsid w:val="000C7FED"/>
    <w:rsid w:val="0011262B"/>
    <w:rsid w:val="001C6FA0"/>
    <w:rsid w:val="0020618B"/>
    <w:rsid w:val="00274016"/>
    <w:rsid w:val="002818DF"/>
    <w:rsid w:val="002C0FAC"/>
    <w:rsid w:val="00330BF8"/>
    <w:rsid w:val="003814B7"/>
    <w:rsid w:val="003F0B94"/>
    <w:rsid w:val="004101BE"/>
    <w:rsid w:val="004158DE"/>
    <w:rsid w:val="004A648C"/>
    <w:rsid w:val="00532C63"/>
    <w:rsid w:val="00581C78"/>
    <w:rsid w:val="005B33D6"/>
    <w:rsid w:val="0061747F"/>
    <w:rsid w:val="006476FB"/>
    <w:rsid w:val="00660436"/>
    <w:rsid w:val="0066766E"/>
    <w:rsid w:val="006C6B65"/>
    <w:rsid w:val="007C59C7"/>
    <w:rsid w:val="00894075"/>
    <w:rsid w:val="008D04C6"/>
    <w:rsid w:val="00931427"/>
    <w:rsid w:val="009B37F8"/>
    <w:rsid w:val="009D654A"/>
    <w:rsid w:val="00A67426"/>
    <w:rsid w:val="00AC6EDE"/>
    <w:rsid w:val="00AD0DD4"/>
    <w:rsid w:val="00AD5B62"/>
    <w:rsid w:val="00AF5E53"/>
    <w:rsid w:val="00B21015"/>
    <w:rsid w:val="00B267B3"/>
    <w:rsid w:val="00B656C9"/>
    <w:rsid w:val="00BE576C"/>
    <w:rsid w:val="00C76064"/>
    <w:rsid w:val="00CC3A5E"/>
    <w:rsid w:val="00D3302E"/>
    <w:rsid w:val="00D5431F"/>
    <w:rsid w:val="00D65084"/>
    <w:rsid w:val="00D91814"/>
    <w:rsid w:val="00DB0A02"/>
    <w:rsid w:val="00DF130F"/>
    <w:rsid w:val="00E230B8"/>
    <w:rsid w:val="00E342D4"/>
    <w:rsid w:val="00EE428F"/>
    <w:rsid w:val="00F456D5"/>
    <w:rsid w:val="00F51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408E"/>
  <w15:docId w15:val="{346A036F-1AC5-7040-96C4-DAC8D81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432FF"/>
      <w:u w:val="single"/>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ListParagraph">
    <w:name w:val="List Paragraph"/>
    <w:basedOn w:val="Normal"/>
    <w:uiPriority w:val="34"/>
    <w:qFormat/>
    <w:rsid w:val="00376ED8"/>
    <w:pPr>
      <w:ind w:left="720"/>
      <w:contextualSpacing/>
    </w:pPr>
  </w:style>
  <w:style w:type="paragraph" w:styleId="Header">
    <w:name w:val="header"/>
    <w:basedOn w:val="Normal"/>
    <w:link w:val="HeaderChar"/>
    <w:uiPriority w:val="99"/>
    <w:unhideWhenUsed/>
    <w:rsid w:val="00590BCE"/>
    <w:pPr>
      <w:tabs>
        <w:tab w:val="center" w:pos="4680"/>
        <w:tab w:val="right" w:pos="9360"/>
      </w:tabs>
    </w:pPr>
  </w:style>
  <w:style w:type="character" w:customStyle="1" w:styleId="HeaderChar">
    <w:name w:val="Header Char"/>
    <w:basedOn w:val="DefaultParagraphFont"/>
    <w:link w:val="Header"/>
    <w:uiPriority w:val="99"/>
    <w:rsid w:val="00590BCE"/>
    <w:rPr>
      <w:sz w:val="24"/>
      <w:szCs w:val="24"/>
      <w:lang w:val="en-US" w:eastAsia="en-US"/>
    </w:rPr>
  </w:style>
  <w:style w:type="paragraph" w:styleId="Footer">
    <w:name w:val="footer"/>
    <w:basedOn w:val="Normal"/>
    <w:link w:val="FooterChar"/>
    <w:uiPriority w:val="99"/>
    <w:unhideWhenUsed/>
    <w:rsid w:val="00590BCE"/>
    <w:pPr>
      <w:tabs>
        <w:tab w:val="center" w:pos="4680"/>
        <w:tab w:val="right" w:pos="9360"/>
      </w:tabs>
    </w:pPr>
  </w:style>
  <w:style w:type="character" w:customStyle="1" w:styleId="FooterChar">
    <w:name w:val="Footer Char"/>
    <w:basedOn w:val="DefaultParagraphFont"/>
    <w:link w:val="Footer"/>
    <w:uiPriority w:val="99"/>
    <w:rsid w:val="00590BCE"/>
    <w:rPr>
      <w:sz w:val="24"/>
      <w:szCs w:val="24"/>
      <w:lang w:val="en-US" w:eastAsia="en-US"/>
    </w:rPr>
  </w:style>
  <w:style w:type="table" w:styleId="TableGrid">
    <w:name w:val="Table Grid"/>
    <w:basedOn w:val="TableNormal"/>
    <w:uiPriority w:val="59"/>
    <w:rsid w:val="00590BC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rsid w:val="009D44DC"/>
    <w:rPr>
      <w:color w:val="605E5C"/>
      <w:shd w:val="clear" w:color="auto" w:fill="E1DFDD"/>
    </w:rPr>
  </w:style>
  <w:style w:type="character" w:styleId="UnresolvedMention">
    <w:name w:val="Unresolved Mention"/>
    <w:basedOn w:val="DefaultParagraphFont"/>
    <w:uiPriority w:val="99"/>
    <w:rsid w:val="006E1C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table" w:customStyle="1" w:styleId="4">
    <w:name w:val="4"/>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table" w:customStyle="1" w:styleId="3">
    <w:name w:val="3"/>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CellMar>
        <w:left w:w="115" w:type="dxa"/>
        <w:right w:w="115" w:type="dxa"/>
      </w:tblCellMar>
    </w:tblPr>
  </w:style>
  <w:style w:type="table" w:customStyle="1" w:styleId="2">
    <w:name w:val="2"/>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CellMar>
        <w:left w:w="115" w:type="dxa"/>
        <w:right w:w="115" w:type="dxa"/>
      </w:tblCellMar>
    </w:tblPr>
  </w:style>
  <w:style w:type="table" w:customStyle="1" w:styleId="1">
    <w:name w:val="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CellMar>
        <w:left w:w="115" w:type="dxa"/>
        <w:right w:w="115" w:type="dxa"/>
      </w:tblCellMar>
    </w:tblPr>
  </w:style>
  <w:style w:type="paragraph" w:styleId="NormalWeb">
    <w:name w:val="Normal (Web)"/>
    <w:basedOn w:val="Normal"/>
    <w:uiPriority w:val="99"/>
    <w:unhideWhenUsed/>
    <w:rsid w:val="00EE428F"/>
    <w:pPr>
      <w:spacing w:before="100" w:beforeAutospacing="1" w:after="100" w:afterAutospacing="1"/>
    </w:pPr>
    <w:rPr>
      <w:lang w:val="en-HK"/>
    </w:rPr>
  </w:style>
  <w:style w:type="paragraph" w:customStyle="1" w:styleId="Helvetica">
    <w:name w:val="Helvetica"/>
    <w:basedOn w:val="Normal"/>
    <w:qFormat/>
    <w:rsid w:val="00F456D5"/>
    <w:rPr>
      <w:rFonts w:ascii="Helvetica Neue" w:eastAsia="Arial" w:hAnsi="Helvetica Neue"/>
      <w:sz w:val="22"/>
    </w:rPr>
  </w:style>
  <w:style w:type="character" w:styleId="FollowedHyperlink">
    <w:name w:val="FollowedHyperlink"/>
    <w:basedOn w:val="DefaultParagraphFont"/>
    <w:uiPriority w:val="99"/>
    <w:semiHidden/>
    <w:unhideWhenUsed/>
    <w:rsid w:val="009D654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278">
      <w:bodyDiv w:val="1"/>
      <w:marLeft w:val="0"/>
      <w:marRight w:val="0"/>
      <w:marTop w:val="0"/>
      <w:marBottom w:val="0"/>
      <w:divBdr>
        <w:top w:val="none" w:sz="0" w:space="0" w:color="auto"/>
        <w:left w:val="none" w:sz="0" w:space="0" w:color="auto"/>
        <w:bottom w:val="none" w:sz="0" w:space="0" w:color="auto"/>
        <w:right w:val="none" w:sz="0" w:space="0" w:color="auto"/>
      </w:divBdr>
    </w:div>
    <w:div w:id="99569311">
      <w:bodyDiv w:val="1"/>
      <w:marLeft w:val="0"/>
      <w:marRight w:val="0"/>
      <w:marTop w:val="0"/>
      <w:marBottom w:val="0"/>
      <w:divBdr>
        <w:top w:val="none" w:sz="0" w:space="0" w:color="auto"/>
        <w:left w:val="none" w:sz="0" w:space="0" w:color="auto"/>
        <w:bottom w:val="none" w:sz="0" w:space="0" w:color="auto"/>
        <w:right w:val="none" w:sz="0" w:space="0" w:color="auto"/>
      </w:divBdr>
    </w:div>
    <w:div w:id="338040815">
      <w:bodyDiv w:val="1"/>
      <w:marLeft w:val="0"/>
      <w:marRight w:val="0"/>
      <w:marTop w:val="0"/>
      <w:marBottom w:val="0"/>
      <w:divBdr>
        <w:top w:val="none" w:sz="0" w:space="0" w:color="auto"/>
        <w:left w:val="none" w:sz="0" w:space="0" w:color="auto"/>
        <w:bottom w:val="none" w:sz="0" w:space="0" w:color="auto"/>
        <w:right w:val="none" w:sz="0" w:space="0" w:color="auto"/>
      </w:divBdr>
    </w:div>
    <w:div w:id="486750444">
      <w:bodyDiv w:val="1"/>
      <w:marLeft w:val="0"/>
      <w:marRight w:val="0"/>
      <w:marTop w:val="0"/>
      <w:marBottom w:val="0"/>
      <w:divBdr>
        <w:top w:val="none" w:sz="0" w:space="0" w:color="auto"/>
        <w:left w:val="none" w:sz="0" w:space="0" w:color="auto"/>
        <w:bottom w:val="none" w:sz="0" w:space="0" w:color="auto"/>
        <w:right w:val="none" w:sz="0" w:space="0" w:color="auto"/>
      </w:divBdr>
      <w:divsChild>
        <w:div w:id="517742070">
          <w:marLeft w:val="720"/>
          <w:marRight w:val="0"/>
          <w:marTop w:val="0"/>
          <w:marBottom w:val="0"/>
          <w:divBdr>
            <w:top w:val="none" w:sz="0" w:space="0" w:color="auto"/>
            <w:left w:val="none" w:sz="0" w:space="0" w:color="auto"/>
            <w:bottom w:val="none" w:sz="0" w:space="0" w:color="auto"/>
            <w:right w:val="none" w:sz="0" w:space="0" w:color="auto"/>
          </w:divBdr>
        </w:div>
        <w:div w:id="1384452723">
          <w:marLeft w:val="720"/>
          <w:marRight w:val="0"/>
          <w:marTop w:val="0"/>
          <w:marBottom w:val="0"/>
          <w:divBdr>
            <w:top w:val="none" w:sz="0" w:space="0" w:color="auto"/>
            <w:left w:val="none" w:sz="0" w:space="0" w:color="auto"/>
            <w:bottom w:val="none" w:sz="0" w:space="0" w:color="auto"/>
            <w:right w:val="none" w:sz="0" w:space="0" w:color="auto"/>
          </w:divBdr>
        </w:div>
        <w:div w:id="1453397376">
          <w:marLeft w:val="720"/>
          <w:marRight w:val="0"/>
          <w:marTop w:val="0"/>
          <w:marBottom w:val="0"/>
          <w:divBdr>
            <w:top w:val="none" w:sz="0" w:space="0" w:color="auto"/>
            <w:left w:val="none" w:sz="0" w:space="0" w:color="auto"/>
            <w:bottom w:val="none" w:sz="0" w:space="0" w:color="auto"/>
            <w:right w:val="none" w:sz="0" w:space="0" w:color="auto"/>
          </w:divBdr>
        </w:div>
        <w:div w:id="1526598020">
          <w:marLeft w:val="720"/>
          <w:marRight w:val="0"/>
          <w:marTop w:val="0"/>
          <w:marBottom w:val="0"/>
          <w:divBdr>
            <w:top w:val="none" w:sz="0" w:space="0" w:color="auto"/>
            <w:left w:val="none" w:sz="0" w:space="0" w:color="auto"/>
            <w:bottom w:val="none" w:sz="0" w:space="0" w:color="auto"/>
            <w:right w:val="none" w:sz="0" w:space="0" w:color="auto"/>
          </w:divBdr>
        </w:div>
        <w:div w:id="2012756038">
          <w:marLeft w:val="720"/>
          <w:marRight w:val="0"/>
          <w:marTop w:val="0"/>
          <w:marBottom w:val="0"/>
          <w:divBdr>
            <w:top w:val="none" w:sz="0" w:space="0" w:color="auto"/>
            <w:left w:val="none" w:sz="0" w:space="0" w:color="auto"/>
            <w:bottom w:val="none" w:sz="0" w:space="0" w:color="auto"/>
            <w:right w:val="none" w:sz="0" w:space="0" w:color="auto"/>
          </w:divBdr>
        </w:div>
        <w:div w:id="2060939209">
          <w:marLeft w:val="720"/>
          <w:marRight w:val="0"/>
          <w:marTop w:val="0"/>
          <w:marBottom w:val="0"/>
          <w:divBdr>
            <w:top w:val="none" w:sz="0" w:space="0" w:color="auto"/>
            <w:left w:val="none" w:sz="0" w:space="0" w:color="auto"/>
            <w:bottom w:val="none" w:sz="0" w:space="0" w:color="auto"/>
            <w:right w:val="none" w:sz="0" w:space="0" w:color="auto"/>
          </w:divBdr>
        </w:div>
      </w:divsChild>
    </w:div>
    <w:div w:id="604508308">
      <w:bodyDiv w:val="1"/>
      <w:marLeft w:val="0"/>
      <w:marRight w:val="0"/>
      <w:marTop w:val="0"/>
      <w:marBottom w:val="0"/>
      <w:divBdr>
        <w:top w:val="none" w:sz="0" w:space="0" w:color="auto"/>
        <w:left w:val="none" w:sz="0" w:space="0" w:color="auto"/>
        <w:bottom w:val="none" w:sz="0" w:space="0" w:color="auto"/>
        <w:right w:val="none" w:sz="0" w:space="0" w:color="auto"/>
      </w:divBdr>
    </w:div>
    <w:div w:id="962885234">
      <w:bodyDiv w:val="1"/>
      <w:marLeft w:val="0"/>
      <w:marRight w:val="0"/>
      <w:marTop w:val="0"/>
      <w:marBottom w:val="0"/>
      <w:divBdr>
        <w:top w:val="none" w:sz="0" w:space="0" w:color="auto"/>
        <w:left w:val="none" w:sz="0" w:space="0" w:color="auto"/>
        <w:bottom w:val="none" w:sz="0" w:space="0" w:color="auto"/>
        <w:right w:val="none" w:sz="0" w:space="0" w:color="auto"/>
      </w:divBdr>
    </w:div>
    <w:div w:id="103423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HN98SP7HKyAnqEUk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hk.edu.hk/education-classro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ZGb32tZ4zDJfr1iMPmGwY73foA==">AMUW2mUVkTd1C5v7pZ35G9nMR23FqfI7ZchR5HXrxWYqIA/rXyFcOEvklkCnZhbn6zauS3LVGJCtlY0OZp+eQiLvy627b/1dH/q5pa0GnX52mkmp9iL1PcL6A2bbA+tSRtrO095vuDR67WnbNbPzaUPqFibyafn8SQ==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2020-01-07T23:47:00Z</cp:lastPrinted>
  <dcterms:created xsi:type="dcterms:W3CDTF">2020-01-06T04:51:00Z</dcterms:created>
  <dcterms:modified xsi:type="dcterms:W3CDTF">2020-01-08T11:55:00Z</dcterms:modified>
</cp:coreProperties>
</file>